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81" w:rsidRDefault="003D0BB0" w:rsidP="00C63191">
      <w:pPr>
        <w:jc w:val="both"/>
        <w:rPr>
          <w:b/>
          <w:lang w:val="en-US"/>
        </w:rPr>
      </w:pPr>
      <w:bookmarkStart w:id="0" w:name="_GoBack"/>
      <w:r>
        <w:rPr>
          <w:b/>
          <w:lang w:val="en-US"/>
        </w:rPr>
        <w:t>MSc project: Learning distances with the triangle inequality from trajectories</w:t>
      </w:r>
    </w:p>
    <w:p w:rsidR="003870D2" w:rsidRPr="008B659F" w:rsidRDefault="003870D2" w:rsidP="00C63191">
      <w:pPr>
        <w:jc w:val="both"/>
      </w:pPr>
      <w:r w:rsidRPr="008B659F">
        <w:t>Betre</w:t>
      </w:r>
      <w:r>
        <w:t>uung: Prof. Dr. Philipp Doebler und</w:t>
      </w:r>
      <w:r w:rsidRPr="008B659F">
        <w:t xml:space="preserve"> Dr. </w:t>
      </w:r>
      <w:r>
        <w:t>He Huang</w:t>
      </w:r>
    </w:p>
    <w:p w:rsidR="003870D2" w:rsidRPr="008B659F" w:rsidRDefault="003870D2" w:rsidP="00C63191">
      <w:pPr>
        <w:jc w:val="both"/>
      </w:pPr>
      <w:r w:rsidRPr="008B659F">
        <w:t>21.3.2025</w:t>
      </w:r>
    </w:p>
    <w:p w:rsidR="003870D2" w:rsidRPr="009E77E8" w:rsidRDefault="003870D2" w:rsidP="00C63191">
      <w:pPr>
        <w:jc w:val="both"/>
        <w:rPr>
          <w:b/>
          <w:lang w:val="en-US"/>
        </w:rPr>
      </w:pPr>
    </w:p>
    <w:p w:rsidR="003D0BB0" w:rsidRDefault="009D2381" w:rsidP="00C63191">
      <w:pPr>
        <w:jc w:val="both"/>
        <w:rPr>
          <w:lang w:val="en-US"/>
        </w:rPr>
      </w:pPr>
      <w:r>
        <w:rPr>
          <w:lang w:val="en-US"/>
        </w:rPr>
        <w:t xml:space="preserve">Recently, Huang and Doebler (2024) investigated the recognition of handwritten digits from </w:t>
      </w:r>
      <w:proofErr w:type="gramStart"/>
      <w:r>
        <w:rPr>
          <w:lang w:val="en-US"/>
        </w:rPr>
        <w:t>0</w:t>
      </w:r>
      <w:proofErr w:type="gramEnd"/>
      <w:r>
        <w:rPr>
          <w:lang w:val="en-US"/>
        </w:rPr>
        <w:t xml:space="preserve"> to 9. The </w:t>
      </w:r>
      <w:proofErr w:type="spellStart"/>
      <w:r>
        <w:rPr>
          <w:lang w:val="en-US"/>
        </w:rPr>
        <w:t>STKNet</w:t>
      </w:r>
      <w:proofErr w:type="spellEnd"/>
      <w:r>
        <w:rPr>
          <w:lang w:val="en-US"/>
        </w:rPr>
        <w:t>-approach first computes distance matrixes with the pointwise Euclidian distances of the points of the handwriting trajectories. Based on these matrices, a custom convolutional neural network architecture with a contrastive loss function finds d</w:t>
      </w:r>
      <w:r w:rsidR="003D0BB0">
        <w:rPr>
          <w:lang w:val="en-US"/>
        </w:rPr>
        <w:t>istances between the trajectorie</w:t>
      </w:r>
      <w:r>
        <w:rPr>
          <w:lang w:val="en-US"/>
        </w:rPr>
        <w:t>s</w:t>
      </w:r>
      <w:r w:rsidR="003D0BB0">
        <w:rPr>
          <w:lang w:val="en-US"/>
        </w:rPr>
        <w:t xml:space="preserve">. While working well in the downstream task of handwritten digit recognition, </w:t>
      </w:r>
      <w:proofErr w:type="spellStart"/>
      <w:proofErr w:type="gramStart"/>
      <w:r w:rsidR="003D0BB0">
        <w:rPr>
          <w:lang w:val="en-US"/>
        </w:rPr>
        <w:t>STKNet’s</w:t>
      </w:r>
      <w:proofErr w:type="spellEnd"/>
      <w:proofErr w:type="gramEnd"/>
      <w:r w:rsidR="003D0BB0">
        <w:rPr>
          <w:lang w:val="en-US"/>
        </w:rPr>
        <w:t xml:space="preserve"> distances between trajectories do not satisfy the triangle inequality. </w:t>
      </w:r>
      <w:proofErr w:type="gramStart"/>
      <w:r w:rsidR="003D0BB0">
        <w:rPr>
          <w:lang w:val="en-US"/>
        </w:rPr>
        <w:t>As a consequence</w:t>
      </w:r>
      <w:proofErr w:type="gramEnd"/>
      <w:r w:rsidR="003D0BB0">
        <w:rPr>
          <w:lang w:val="en-US"/>
        </w:rPr>
        <w:t xml:space="preserve">, the distances are not a metric. (Approximate) metrics are desirable for many purposes. For example, some clustering algorithms like k-Means, low-dimensional </w:t>
      </w:r>
      <w:proofErr w:type="spellStart"/>
      <w:r w:rsidR="003D0BB0">
        <w:rPr>
          <w:lang w:val="en-US"/>
        </w:rPr>
        <w:t>embeddings</w:t>
      </w:r>
      <w:proofErr w:type="spellEnd"/>
      <w:r w:rsidR="003D0BB0">
        <w:rPr>
          <w:lang w:val="en-US"/>
        </w:rPr>
        <w:t xml:space="preserve"> like multi-dimensional scaling (MDS) and many other methods relying on the geometric or topological structure all assume a metric.</w:t>
      </w:r>
    </w:p>
    <w:p w:rsidR="009E77E8" w:rsidRPr="009E77E8" w:rsidRDefault="003D0BB0" w:rsidP="00C63191">
      <w:pPr>
        <w:jc w:val="both"/>
        <w:rPr>
          <w:lang w:val="en-US"/>
        </w:rPr>
      </w:pPr>
      <w:r>
        <w:rPr>
          <w:lang w:val="en-US"/>
        </w:rPr>
        <w:t xml:space="preserve">In this project, the candidate will modify the contrastive loss function from Huang and Doebler, so that (approximately) the triangle inequality is satisfied by the learned distances. </w:t>
      </w:r>
      <w:r w:rsidR="009A3FF4">
        <w:rPr>
          <w:lang w:val="en-US"/>
        </w:rPr>
        <w:t xml:space="preserve">Some working knowledge of python is essential. The implementation of </w:t>
      </w:r>
      <w:proofErr w:type="spellStart"/>
      <w:r w:rsidR="009A3FF4">
        <w:rPr>
          <w:lang w:val="en-US"/>
        </w:rPr>
        <w:t>STKNet</w:t>
      </w:r>
      <w:proofErr w:type="spellEnd"/>
      <w:r w:rsidR="009A3FF4">
        <w:rPr>
          <w:lang w:val="en-US"/>
        </w:rPr>
        <w:t xml:space="preserve"> is in </w:t>
      </w:r>
      <w:proofErr w:type="spellStart"/>
      <w:r w:rsidR="009A3FF4">
        <w:rPr>
          <w:lang w:val="en-US"/>
        </w:rPr>
        <w:t>tensorflow</w:t>
      </w:r>
      <w:proofErr w:type="spellEnd"/>
      <w:r w:rsidR="009A3FF4">
        <w:rPr>
          <w:lang w:val="en-US"/>
        </w:rPr>
        <w:t xml:space="preserve"> and </w:t>
      </w:r>
      <w:proofErr w:type="spellStart"/>
      <w:r w:rsidR="009A3FF4">
        <w:rPr>
          <w:lang w:val="en-US"/>
        </w:rPr>
        <w:t>keras</w:t>
      </w:r>
      <w:proofErr w:type="spellEnd"/>
      <w:r w:rsidR="009A3FF4">
        <w:rPr>
          <w:lang w:val="en-US"/>
        </w:rPr>
        <w:t xml:space="preserve">, so the candidate </w:t>
      </w:r>
      <w:proofErr w:type="gramStart"/>
      <w:r w:rsidR="009A3FF4">
        <w:rPr>
          <w:lang w:val="en-US"/>
        </w:rPr>
        <w:t>is expected</w:t>
      </w:r>
      <w:proofErr w:type="gramEnd"/>
      <w:r w:rsidR="009A3FF4">
        <w:rPr>
          <w:lang w:val="en-US"/>
        </w:rPr>
        <w:t xml:space="preserve"> to familiarize themselves with these packages. Substantial modifications for the new loss function(s) are part of this project.</w:t>
      </w:r>
    </w:p>
    <w:p w:rsidR="009D2381" w:rsidRDefault="00D558C0" w:rsidP="00C63191">
      <w:pPr>
        <w:jc w:val="both"/>
        <w:rPr>
          <w:lang w:val="en-US"/>
        </w:rPr>
      </w:pPr>
      <w:r>
        <w:rPr>
          <w:lang w:val="en-US"/>
        </w:rPr>
        <w:tab/>
      </w:r>
    </w:p>
    <w:p w:rsidR="009D2381" w:rsidRPr="009D2381" w:rsidRDefault="009D2381" w:rsidP="00C63191">
      <w:pPr>
        <w:jc w:val="both"/>
        <w:rPr>
          <w:b/>
          <w:lang w:val="en-US"/>
        </w:rPr>
      </w:pPr>
      <w:r w:rsidRPr="009D2381">
        <w:rPr>
          <w:b/>
          <w:lang w:val="en-US"/>
        </w:rPr>
        <w:t>References</w:t>
      </w:r>
    </w:p>
    <w:p w:rsidR="009D2381" w:rsidRPr="009D2381" w:rsidRDefault="009D2381" w:rsidP="00C63191">
      <w:pPr>
        <w:jc w:val="both"/>
        <w:rPr>
          <w:lang w:val="en-US"/>
        </w:rPr>
      </w:pPr>
      <w:r>
        <w:rPr>
          <w:lang w:val="en-US"/>
        </w:rPr>
        <w:t>Huang H., and Doebler, P. (</w:t>
      </w:r>
      <w:proofErr w:type="gramStart"/>
      <w:r>
        <w:rPr>
          <w:lang w:val="en-US"/>
        </w:rPr>
        <w:t>September,</w:t>
      </w:r>
      <w:proofErr w:type="gramEnd"/>
      <w:r>
        <w:rPr>
          <w:lang w:val="en-US"/>
        </w:rPr>
        <w:t xml:space="preserve"> 2024). </w:t>
      </w:r>
      <w:r w:rsidRPr="009D2381">
        <w:rPr>
          <w:lang w:val="en-US"/>
        </w:rPr>
        <w:t>Trajectory-ba</w:t>
      </w:r>
      <w:r>
        <w:rPr>
          <w:lang w:val="en-US"/>
        </w:rPr>
        <w:t xml:space="preserve">sed Handwriting Recognition via </w:t>
      </w:r>
      <w:r w:rsidRPr="009D2381">
        <w:rPr>
          <w:lang w:val="en-US"/>
        </w:rPr>
        <w:t>Spatiotemporal Convolution on Distance Matrix</w:t>
      </w:r>
      <w:r>
        <w:rPr>
          <w:lang w:val="en-US"/>
        </w:rPr>
        <w:t>. AIPR. Xiamen, China.</w:t>
      </w:r>
      <w:bookmarkEnd w:id="0"/>
    </w:p>
    <w:sectPr w:rsidR="009D2381" w:rsidRPr="009D2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1"/>
    <w:rsid w:val="003870D2"/>
    <w:rsid w:val="003D0BB0"/>
    <w:rsid w:val="00535CB4"/>
    <w:rsid w:val="007F02E3"/>
    <w:rsid w:val="009A3FF4"/>
    <w:rsid w:val="009D2381"/>
    <w:rsid w:val="009E4C07"/>
    <w:rsid w:val="009E77E8"/>
    <w:rsid w:val="00C63191"/>
    <w:rsid w:val="00CC4364"/>
    <w:rsid w:val="00D558C0"/>
    <w:rsid w:val="00D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6AAE"/>
  <w15:chartTrackingRefBased/>
  <w15:docId w15:val="{5C5BAF84-6FAD-4E4C-9E87-6F114094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Fakultät Statistik - TU Dortmund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Philipp Doebler</dc:creator>
  <cp:keywords/>
  <dc:description/>
  <cp:lastModifiedBy>Prof. Dr. Philipp Doebler</cp:lastModifiedBy>
  <cp:revision>6</cp:revision>
  <dcterms:created xsi:type="dcterms:W3CDTF">2025-03-21T07:17:00Z</dcterms:created>
  <dcterms:modified xsi:type="dcterms:W3CDTF">2025-03-21T10:25:00Z</dcterms:modified>
</cp:coreProperties>
</file>