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381" w:rsidRPr="009E77E8" w:rsidRDefault="009E77E8" w:rsidP="00BE02E3">
      <w:pPr>
        <w:jc w:val="both"/>
        <w:rPr>
          <w:b/>
          <w:lang w:val="en-US"/>
        </w:rPr>
      </w:pPr>
      <w:bookmarkStart w:id="0" w:name="_GoBack"/>
      <w:r>
        <w:rPr>
          <w:b/>
          <w:lang w:val="en-US"/>
        </w:rPr>
        <w:t xml:space="preserve">BSc or MSc project: </w:t>
      </w:r>
      <w:r w:rsidR="009D2381">
        <w:rPr>
          <w:b/>
          <w:lang w:val="en-US"/>
        </w:rPr>
        <w:t>Recognition</w:t>
      </w:r>
      <w:r w:rsidR="009D2381" w:rsidRPr="009D2381">
        <w:rPr>
          <w:b/>
          <w:lang w:val="en-US"/>
        </w:rPr>
        <w:t xml:space="preserve"> of handwritten Han characters (</w:t>
      </w:r>
      <w:proofErr w:type="spellStart"/>
      <w:r w:rsidR="009D2381" w:rsidRPr="009D2381">
        <w:rPr>
          <w:b/>
          <w:lang w:val="en-US"/>
        </w:rPr>
        <w:t>Hanzi</w:t>
      </w:r>
      <w:proofErr w:type="spellEnd"/>
      <w:r w:rsidR="009D2381" w:rsidRPr="009D2381">
        <w:rPr>
          <w:b/>
          <w:lang w:val="en-US"/>
        </w:rPr>
        <w:t>) via spatiotemporal convolutional on distance matrices</w:t>
      </w:r>
    </w:p>
    <w:p w:rsidR="00BE02E3" w:rsidRPr="008B659F" w:rsidRDefault="00BE02E3" w:rsidP="00BE02E3">
      <w:pPr>
        <w:jc w:val="both"/>
      </w:pPr>
      <w:r w:rsidRPr="008B659F">
        <w:t>Betre</w:t>
      </w:r>
      <w:r>
        <w:t>uung: Prof. Dr. Philipp Doebler und</w:t>
      </w:r>
      <w:r w:rsidRPr="008B659F">
        <w:t xml:space="preserve"> Dr. </w:t>
      </w:r>
      <w:r>
        <w:t>He Huang</w:t>
      </w:r>
    </w:p>
    <w:p w:rsidR="00BE02E3" w:rsidRPr="008B659F" w:rsidRDefault="00BE02E3" w:rsidP="00BE02E3">
      <w:pPr>
        <w:jc w:val="both"/>
      </w:pPr>
      <w:r w:rsidRPr="008B659F">
        <w:t>21.3.2025</w:t>
      </w:r>
    </w:p>
    <w:p w:rsidR="00BE02E3" w:rsidRDefault="00BE02E3" w:rsidP="00BE02E3">
      <w:pPr>
        <w:jc w:val="both"/>
        <w:rPr>
          <w:lang w:val="en-US"/>
        </w:rPr>
      </w:pPr>
    </w:p>
    <w:p w:rsidR="009D2381" w:rsidRDefault="009D2381" w:rsidP="00BE02E3">
      <w:pPr>
        <w:jc w:val="both"/>
        <w:rPr>
          <w:lang w:val="en-US"/>
        </w:rPr>
      </w:pPr>
      <w:r>
        <w:rPr>
          <w:lang w:val="en-US"/>
        </w:rPr>
        <w:t xml:space="preserve">Recently, Huang and Doebler (2024) investigated the recognition of handwritten digits from </w:t>
      </w:r>
      <w:proofErr w:type="gramStart"/>
      <w:r>
        <w:rPr>
          <w:lang w:val="en-US"/>
        </w:rPr>
        <w:t>0</w:t>
      </w:r>
      <w:proofErr w:type="gramEnd"/>
      <w:r>
        <w:rPr>
          <w:lang w:val="en-US"/>
        </w:rPr>
        <w:t xml:space="preserve"> to 9. The </w:t>
      </w:r>
      <w:proofErr w:type="spellStart"/>
      <w:r>
        <w:rPr>
          <w:lang w:val="en-US"/>
        </w:rPr>
        <w:t>STKNet</w:t>
      </w:r>
      <w:proofErr w:type="spellEnd"/>
      <w:r>
        <w:rPr>
          <w:lang w:val="en-US"/>
        </w:rPr>
        <w:t xml:space="preserve">-approach first computes distance matrixes with the pointwise Euclidian distances of the points of the handwriting trajectories. Based on these matrices, a custom convolutional neural network architecture with a contrastive loss function finds distances between the trajectories. Then </w:t>
      </w:r>
      <w:proofErr w:type="spellStart"/>
      <w:r>
        <w:rPr>
          <w:lang w:val="en-US"/>
        </w:rPr>
        <w:t>kNN</w:t>
      </w:r>
      <w:proofErr w:type="spellEnd"/>
      <w:r>
        <w:rPr>
          <w:lang w:val="en-US"/>
        </w:rPr>
        <w:t xml:space="preserve"> clustering </w:t>
      </w:r>
      <w:proofErr w:type="gramStart"/>
      <w:r>
        <w:rPr>
          <w:lang w:val="en-US"/>
        </w:rPr>
        <w:t>can be used</w:t>
      </w:r>
      <w:proofErr w:type="gramEnd"/>
      <w:r>
        <w:rPr>
          <w:lang w:val="en-US"/>
        </w:rPr>
        <w:t xml:space="preserve"> to classify new digits. Huang and Doebler could show that far less training data </w:t>
      </w:r>
      <w:proofErr w:type="gramStart"/>
      <w:r>
        <w:rPr>
          <w:lang w:val="en-US"/>
        </w:rPr>
        <w:t>is needed</w:t>
      </w:r>
      <w:proofErr w:type="gramEnd"/>
      <w:r>
        <w:rPr>
          <w:lang w:val="en-US"/>
        </w:rPr>
        <w:t xml:space="preserve"> compared to approaches using pixel images for the recognition of digits. Chinese characters (</w:t>
      </w:r>
      <w:proofErr w:type="spellStart"/>
      <w:r>
        <w:rPr>
          <w:lang w:val="en-US"/>
        </w:rPr>
        <w:t>Hanzi</w:t>
      </w:r>
      <w:proofErr w:type="spellEnd"/>
      <w:r>
        <w:rPr>
          <w:lang w:val="en-US"/>
        </w:rPr>
        <w:t xml:space="preserve">) </w:t>
      </w:r>
      <w:proofErr w:type="gramStart"/>
      <w:r>
        <w:rPr>
          <w:lang w:val="en-US"/>
        </w:rPr>
        <w:t>are used</w:t>
      </w:r>
      <w:proofErr w:type="gramEnd"/>
      <w:r>
        <w:rPr>
          <w:lang w:val="en-US"/>
        </w:rPr>
        <w:t xml:space="preserve"> to write </w:t>
      </w:r>
      <w:r w:rsidR="009E77E8">
        <w:rPr>
          <w:lang w:val="en-US"/>
        </w:rPr>
        <w:t>C</w:t>
      </w:r>
      <w:r>
        <w:rPr>
          <w:lang w:val="en-US"/>
        </w:rPr>
        <w:t xml:space="preserve">hinese </w:t>
      </w:r>
      <w:r w:rsidR="009E77E8">
        <w:rPr>
          <w:lang w:val="en-US"/>
        </w:rPr>
        <w:t xml:space="preserve">and many other Asian </w:t>
      </w:r>
      <w:r>
        <w:rPr>
          <w:lang w:val="en-US"/>
        </w:rPr>
        <w:t xml:space="preserve">languages. </w:t>
      </w:r>
      <w:r w:rsidR="009E77E8">
        <w:rPr>
          <w:lang w:val="en-US"/>
        </w:rPr>
        <w:t xml:space="preserve">In contrast to digits or roman letters, far more </w:t>
      </w:r>
      <w:proofErr w:type="spellStart"/>
      <w:r w:rsidR="009E77E8">
        <w:rPr>
          <w:lang w:val="en-US"/>
        </w:rPr>
        <w:t>Hanzi</w:t>
      </w:r>
      <w:proofErr w:type="spellEnd"/>
      <w:r w:rsidR="009E77E8">
        <w:rPr>
          <w:lang w:val="en-US"/>
        </w:rPr>
        <w:t xml:space="preserve"> exists and their handwritten trajectories are more complex, with a single character composed of several strokes.</w:t>
      </w:r>
    </w:p>
    <w:p w:rsidR="009E77E8" w:rsidRDefault="009E77E8" w:rsidP="00BE02E3">
      <w:pPr>
        <w:jc w:val="both"/>
        <w:rPr>
          <w:lang w:val="en-US"/>
        </w:rPr>
      </w:pPr>
      <w:r>
        <w:rPr>
          <w:lang w:val="en-US"/>
        </w:rPr>
        <w:t xml:space="preserve">In this thesis, the candidate builds on existing python code to apply the </w:t>
      </w:r>
      <w:proofErr w:type="spellStart"/>
      <w:r>
        <w:rPr>
          <w:lang w:val="en-US"/>
        </w:rPr>
        <w:t>STKNet+kNN</w:t>
      </w:r>
      <w:proofErr w:type="spellEnd"/>
      <w:r>
        <w:rPr>
          <w:lang w:val="en-US"/>
        </w:rPr>
        <w:t xml:space="preserve"> approach to more than ten symbols. A subset of </w:t>
      </w:r>
      <w:proofErr w:type="spellStart"/>
      <w:r>
        <w:rPr>
          <w:lang w:val="en-US"/>
        </w:rPr>
        <w:t>Hanzi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>will be used</w:t>
      </w:r>
      <w:proofErr w:type="gramEnd"/>
      <w:r>
        <w:rPr>
          <w:lang w:val="en-US"/>
        </w:rPr>
        <w:t xml:space="preserve"> based on the </w:t>
      </w:r>
      <w:r w:rsidRPr="009E77E8">
        <w:rPr>
          <w:lang w:val="en-US"/>
        </w:rPr>
        <w:t>HSK</w:t>
      </w:r>
      <w:r>
        <w:rPr>
          <w:lang w:val="en-US"/>
        </w:rPr>
        <w:t xml:space="preserve"> 3.0</w:t>
      </w:r>
      <w:r w:rsidRPr="009E77E8">
        <w:rPr>
          <w:lang w:val="en-US"/>
        </w:rPr>
        <w:t xml:space="preserve"> (</w:t>
      </w:r>
      <w:proofErr w:type="spellStart"/>
      <w:r w:rsidRPr="009E77E8">
        <w:rPr>
          <w:lang w:val="en-US"/>
        </w:rPr>
        <w:t>Hànyǔ</w:t>
      </w:r>
      <w:proofErr w:type="spellEnd"/>
      <w:r w:rsidRPr="009E77E8">
        <w:rPr>
          <w:lang w:val="en-US"/>
        </w:rPr>
        <w:t xml:space="preserve"> </w:t>
      </w:r>
      <w:proofErr w:type="spellStart"/>
      <w:r w:rsidRPr="009E77E8">
        <w:rPr>
          <w:lang w:val="en-US"/>
        </w:rPr>
        <w:t>Shuǐpíng</w:t>
      </w:r>
      <w:proofErr w:type="spellEnd"/>
      <w:r w:rsidRPr="009E77E8">
        <w:rPr>
          <w:lang w:val="en-US"/>
        </w:rPr>
        <w:t xml:space="preserve"> </w:t>
      </w:r>
      <w:proofErr w:type="spellStart"/>
      <w:r w:rsidRPr="009E77E8">
        <w:rPr>
          <w:lang w:val="en-US"/>
        </w:rPr>
        <w:t>Kǎoshì</w:t>
      </w:r>
      <w:proofErr w:type="spellEnd"/>
      <w:r>
        <w:rPr>
          <w:lang w:val="en-US"/>
        </w:rPr>
        <w:t xml:space="preserve">) learner levels stratified by the number of strokes. Data comes from </w:t>
      </w:r>
      <w:r w:rsidRPr="009E77E8">
        <w:rPr>
          <w:lang w:val="en-US"/>
        </w:rPr>
        <w:t xml:space="preserve">CASIA Online Handwriting Database (CASIA-OLHWDB), which has a large number of writers and </w:t>
      </w:r>
      <w:r>
        <w:rPr>
          <w:lang w:val="en-US"/>
        </w:rPr>
        <w:t>samples.</w:t>
      </w:r>
    </w:p>
    <w:p w:rsidR="009E77E8" w:rsidRPr="009E77E8" w:rsidRDefault="009E77E8" w:rsidP="00BE02E3">
      <w:pPr>
        <w:jc w:val="both"/>
        <w:rPr>
          <w:lang w:val="en-US"/>
        </w:rPr>
      </w:pPr>
      <w:r>
        <w:rPr>
          <w:lang w:val="en-US"/>
        </w:rPr>
        <w:t xml:space="preserve">Some working knowledge of python is essential. The implementation </w:t>
      </w:r>
      <w:r w:rsidR="009E4C07">
        <w:rPr>
          <w:lang w:val="en-US"/>
        </w:rPr>
        <w:t xml:space="preserve">of </w:t>
      </w:r>
      <w:proofErr w:type="spellStart"/>
      <w:r w:rsidR="009E4C07">
        <w:rPr>
          <w:lang w:val="en-US"/>
        </w:rPr>
        <w:t>STKNet</w:t>
      </w:r>
      <w:proofErr w:type="spellEnd"/>
      <w:r w:rsidR="009E4C07">
        <w:rPr>
          <w:lang w:val="en-US"/>
        </w:rPr>
        <w:t xml:space="preserve"> </w:t>
      </w:r>
      <w:r>
        <w:rPr>
          <w:lang w:val="en-US"/>
        </w:rPr>
        <w:t xml:space="preserve">is in </w:t>
      </w:r>
      <w:proofErr w:type="spellStart"/>
      <w:r>
        <w:rPr>
          <w:lang w:val="en-US"/>
        </w:rPr>
        <w:t>tensorflow</w:t>
      </w:r>
      <w:proofErr w:type="spellEnd"/>
      <w:r>
        <w:rPr>
          <w:lang w:val="en-US"/>
        </w:rPr>
        <w:t xml:space="preserve"> and </w:t>
      </w:r>
      <w:proofErr w:type="spellStart"/>
      <w:r>
        <w:rPr>
          <w:lang w:val="en-US"/>
        </w:rPr>
        <w:t>keras</w:t>
      </w:r>
      <w:proofErr w:type="spellEnd"/>
      <w:r>
        <w:rPr>
          <w:lang w:val="en-US"/>
        </w:rPr>
        <w:t xml:space="preserve">, so the candidate </w:t>
      </w:r>
      <w:proofErr w:type="gramStart"/>
      <w:r>
        <w:rPr>
          <w:lang w:val="en-US"/>
        </w:rPr>
        <w:t>is expected</w:t>
      </w:r>
      <w:proofErr w:type="gramEnd"/>
      <w:r>
        <w:rPr>
          <w:lang w:val="en-US"/>
        </w:rPr>
        <w:t xml:space="preserve"> to familiarize themselves with these packages. </w:t>
      </w:r>
      <w:r w:rsidR="009E4C07">
        <w:rPr>
          <w:lang w:val="en-US"/>
        </w:rPr>
        <w:t xml:space="preserve">The investigation during an MSc thesis </w:t>
      </w:r>
      <w:proofErr w:type="gramStart"/>
      <w:r w:rsidR="009E4C07">
        <w:rPr>
          <w:lang w:val="en-US"/>
        </w:rPr>
        <w:t>is expected</w:t>
      </w:r>
      <w:proofErr w:type="gramEnd"/>
      <w:r w:rsidR="009E4C07">
        <w:rPr>
          <w:lang w:val="en-US"/>
        </w:rPr>
        <w:t xml:space="preserve"> to involve larger datasets compared to a BSc thesis. MSc level candidates </w:t>
      </w:r>
      <w:proofErr w:type="gramStart"/>
      <w:r w:rsidR="009E4C07">
        <w:rPr>
          <w:lang w:val="en-US"/>
        </w:rPr>
        <w:t>are also expected</w:t>
      </w:r>
      <w:proofErr w:type="gramEnd"/>
      <w:r w:rsidR="009E4C07">
        <w:rPr>
          <w:lang w:val="en-US"/>
        </w:rPr>
        <w:t xml:space="preserve"> to evaluate the approach more thoroughly, involving comparisons to other </w:t>
      </w:r>
      <w:proofErr w:type="spellStart"/>
      <w:r w:rsidR="009E4C07">
        <w:rPr>
          <w:lang w:val="en-US"/>
        </w:rPr>
        <w:t>existings</w:t>
      </w:r>
      <w:proofErr w:type="spellEnd"/>
      <w:r w:rsidR="009E4C07">
        <w:rPr>
          <w:lang w:val="en-US"/>
        </w:rPr>
        <w:t xml:space="preserve"> methods.</w:t>
      </w:r>
    </w:p>
    <w:p w:rsidR="009D2381" w:rsidRDefault="009D2381" w:rsidP="00BE02E3">
      <w:pPr>
        <w:jc w:val="both"/>
        <w:rPr>
          <w:lang w:val="en-US"/>
        </w:rPr>
      </w:pPr>
    </w:p>
    <w:p w:rsidR="009D2381" w:rsidRPr="009D2381" w:rsidRDefault="009D2381" w:rsidP="00BE02E3">
      <w:pPr>
        <w:jc w:val="both"/>
        <w:rPr>
          <w:b/>
          <w:lang w:val="en-US"/>
        </w:rPr>
      </w:pPr>
      <w:r w:rsidRPr="009D2381">
        <w:rPr>
          <w:b/>
          <w:lang w:val="en-US"/>
        </w:rPr>
        <w:t>References</w:t>
      </w:r>
    </w:p>
    <w:p w:rsidR="009D2381" w:rsidRPr="009D2381" w:rsidRDefault="009D2381" w:rsidP="00BE02E3">
      <w:pPr>
        <w:jc w:val="both"/>
        <w:rPr>
          <w:lang w:val="en-US"/>
        </w:rPr>
      </w:pPr>
      <w:r>
        <w:rPr>
          <w:lang w:val="en-US"/>
        </w:rPr>
        <w:t>Huang H., and Doebler, P. (</w:t>
      </w:r>
      <w:proofErr w:type="gramStart"/>
      <w:r>
        <w:rPr>
          <w:lang w:val="en-US"/>
        </w:rPr>
        <w:t>September,</w:t>
      </w:r>
      <w:proofErr w:type="gramEnd"/>
      <w:r>
        <w:rPr>
          <w:lang w:val="en-US"/>
        </w:rPr>
        <w:t xml:space="preserve"> 2024). </w:t>
      </w:r>
      <w:r w:rsidRPr="009D2381">
        <w:rPr>
          <w:lang w:val="en-US"/>
        </w:rPr>
        <w:t>Trajectory-ba</w:t>
      </w:r>
      <w:r>
        <w:rPr>
          <w:lang w:val="en-US"/>
        </w:rPr>
        <w:t xml:space="preserve">sed Handwriting Recognition via </w:t>
      </w:r>
      <w:r w:rsidRPr="009D2381">
        <w:rPr>
          <w:lang w:val="en-US"/>
        </w:rPr>
        <w:t>Spatiotemporal Convolution on Distance Matrix</w:t>
      </w:r>
      <w:r>
        <w:rPr>
          <w:lang w:val="en-US"/>
        </w:rPr>
        <w:t>. AIPR. Xiamen, China.</w:t>
      </w:r>
      <w:bookmarkEnd w:id="0"/>
    </w:p>
    <w:sectPr w:rsidR="009D2381" w:rsidRPr="009D23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381"/>
    <w:rsid w:val="00535CB4"/>
    <w:rsid w:val="009D2381"/>
    <w:rsid w:val="009E4C07"/>
    <w:rsid w:val="009E77E8"/>
    <w:rsid w:val="00BE02E3"/>
    <w:rsid w:val="00CC4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38DB"/>
  <w15:chartTrackingRefBased/>
  <w15:docId w15:val="{5C5BAF84-6FAD-4E4C-9E87-6F1140942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Fakultät Statistik - TU Dortmund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Philipp Doebler</dc:creator>
  <cp:keywords/>
  <dc:description/>
  <cp:lastModifiedBy>Prof. Dr. Philipp Doebler</cp:lastModifiedBy>
  <cp:revision>2</cp:revision>
  <dcterms:created xsi:type="dcterms:W3CDTF">2025-03-21T06:52:00Z</dcterms:created>
  <dcterms:modified xsi:type="dcterms:W3CDTF">2025-03-21T10:25:00Z</dcterms:modified>
</cp:coreProperties>
</file>