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6527" w14:textId="6878D316" w:rsidR="00CA17E2" w:rsidRPr="001458E6" w:rsidRDefault="00CA17E2" w:rsidP="00CA17E2">
      <w:pPr>
        <w:shd w:val="clear" w:color="auto" w:fill="FFFFFF"/>
        <w:spacing w:after="126" w:line="240" w:lineRule="auto"/>
        <w:outlineLvl w:val="1"/>
        <w:rPr>
          <w:rFonts w:ascii="Arial" w:eastAsia="Times New Roman" w:hAnsi="Arial" w:cs="Arial"/>
          <w:b/>
          <w:color w:val="000000"/>
          <w:sz w:val="28"/>
          <w:szCs w:val="24"/>
          <w:lang w:eastAsia="de-DE"/>
        </w:rPr>
      </w:pPr>
      <w:bookmarkStart w:id="0" w:name="_GoBack"/>
      <w:r w:rsidRPr="001458E6">
        <w:rPr>
          <w:rFonts w:ascii="Arial" w:eastAsia="Times New Roman" w:hAnsi="Arial" w:cs="Arial"/>
          <w:b/>
          <w:color w:val="000000"/>
          <w:sz w:val="28"/>
          <w:szCs w:val="24"/>
          <w:lang w:eastAsia="de-DE"/>
        </w:rPr>
        <w:t>Praktikant:in (m/w/d)</w:t>
      </w:r>
      <w:r w:rsidR="00466DFE" w:rsidRPr="001458E6">
        <w:rPr>
          <w:rFonts w:ascii="Arial" w:eastAsia="Times New Roman" w:hAnsi="Arial" w:cs="Arial"/>
          <w:b/>
          <w:color w:val="000000"/>
          <w:sz w:val="28"/>
          <w:szCs w:val="24"/>
          <w:lang w:eastAsia="de-DE"/>
        </w:rPr>
        <w:t xml:space="preserve"> gesucht</w:t>
      </w:r>
    </w:p>
    <w:bookmarkEnd w:id="0"/>
    <w:p w14:paraId="0EA339AB" w14:textId="655E02E8" w:rsidR="00CA17E2" w:rsidRPr="00CA17E2" w:rsidRDefault="00CA17E2" w:rsidP="00CA17E2">
      <w:pPr>
        <w:shd w:val="clear" w:color="auto" w:fill="FFFFFF"/>
        <w:spacing w:before="100" w:beforeAutospacing="1" w:after="100" w:afterAutospacing="1" w:line="240" w:lineRule="auto"/>
        <w:rPr>
          <w:rFonts w:ascii="Arial" w:eastAsia="Times New Roman" w:hAnsi="Arial" w:cs="Arial"/>
          <w:bCs/>
          <w:i/>
          <w:color w:val="000000"/>
          <w:sz w:val="24"/>
          <w:szCs w:val="24"/>
          <w:lang w:eastAsia="de-DE"/>
        </w:rPr>
      </w:pPr>
      <w:r w:rsidRPr="00CA17E2">
        <w:rPr>
          <w:rFonts w:ascii="Arial" w:eastAsia="Times New Roman" w:hAnsi="Arial" w:cs="Arial"/>
          <w:bCs/>
          <w:color w:val="000000"/>
          <w:sz w:val="24"/>
          <w:szCs w:val="24"/>
          <w:lang w:eastAsia="de-DE"/>
        </w:rPr>
        <w:t>Bei</w:t>
      </w:r>
      <w:r w:rsidR="006E48BD">
        <w:rPr>
          <w:rFonts w:ascii="Arial" w:eastAsia="Times New Roman" w:hAnsi="Arial" w:cs="Arial"/>
          <w:bCs/>
          <w:color w:val="000000"/>
          <w:sz w:val="24"/>
          <w:szCs w:val="24"/>
          <w:lang w:eastAsia="de-DE"/>
        </w:rPr>
        <w:t>m Institut für Museumsforschung</w:t>
      </w:r>
      <w:r w:rsidRPr="00CA17E2">
        <w:rPr>
          <w:rFonts w:ascii="Arial" w:eastAsia="Times New Roman" w:hAnsi="Arial" w:cs="Arial"/>
          <w:bCs/>
          <w:color w:val="000000"/>
          <w:sz w:val="24"/>
          <w:szCs w:val="24"/>
          <w:lang w:eastAsia="de-DE"/>
        </w:rPr>
        <w:t xml:space="preserve"> ist </w:t>
      </w:r>
      <w:r w:rsidR="00E05E44">
        <w:rPr>
          <w:rFonts w:ascii="Arial" w:eastAsia="Times New Roman" w:hAnsi="Arial" w:cs="Arial"/>
          <w:bCs/>
          <w:color w:val="000000"/>
          <w:sz w:val="24"/>
          <w:szCs w:val="24"/>
          <w:lang w:eastAsia="de-DE"/>
        </w:rPr>
        <w:t xml:space="preserve">ab </w:t>
      </w:r>
      <w:r w:rsidR="0016676A">
        <w:rPr>
          <w:rFonts w:ascii="Arial" w:eastAsia="Times New Roman" w:hAnsi="Arial" w:cs="Arial"/>
          <w:bCs/>
          <w:color w:val="000000"/>
          <w:sz w:val="24"/>
          <w:szCs w:val="24"/>
          <w:lang w:eastAsia="de-DE"/>
        </w:rPr>
        <w:t>sofort</w:t>
      </w:r>
      <w:r w:rsidRPr="00CA17E2">
        <w:rPr>
          <w:rFonts w:ascii="Arial" w:eastAsia="Times New Roman" w:hAnsi="Arial" w:cs="Arial"/>
          <w:bCs/>
          <w:color w:val="000000"/>
          <w:sz w:val="24"/>
          <w:szCs w:val="24"/>
          <w:lang w:eastAsia="de-DE"/>
        </w:rPr>
        <w:t xml:space="preserve"> für </w:t>
      </w:r>
      <w:r w:rsidR="00830E87">
        <w:rPr>
          <w:rFonts w:ascii="Arial" w:eastAsia="Times New Roman" w:hAnsi="Arial" w:cs="Arial"/>
          <w:bCs/>
          <w:color w:val="000000"/>
          <w:sz w:val="24"/>
          <w:szCs w:val="24"/>
          <w:lang w:eastAsia="de-DE"/>
        </w:rPr>
        <w:t>S</w:t>
      </w:r>
      <w:r w:rsidRPr="00CA17E2">
        <w:rPr>
          <w:rFonts w:ascii="Arial" w:eastAsia="Times New Roman" w:hAnsi="Arial" w:cs="Arial"/>
          <w:bCs/>
          <w:color w:val="000000"/>
          <w:sz w:val="24"/>
          <w:szCs w:val="24"/>
          <w:lang w:eastAsia="de-DE"/>
        </w:rPr>
        <w:t xml:space="preserve">tudierende </w:t>
      </w:r>
      <w:r w:rsidR="00830E87">
        <w:rPr>
          <w:rFonts w:ascii="Arial" w:eastAsia="Times New Roman" w:hAnsi="Arial" w:cs="Arial"/>
          <w:bCs/>
          <w:color w:val="000000"/>
          <w:sz w:val="24"/>
          <w:szCs w:val="24"/>
          <w:lang w:eastAsia="de-DE"/>
        </w:rPr>
        <w:t>der</w:t>
      </w:r>
      <w:r w:rsidRPr="00CA17E2">
        <w:rPr>
          <w:rFonts w:ascii="Arial" w:eastAsia="Times New Roman" w:hAnsi="Arial" w:cs="Arial"/>
          <w:bCs/>
          <w:color w:val="000000"/>
          <w:sz w:val="24"/>
          <w:szCs w:val="24"/>
          <w:lang w:eastAsia="de-DE"/>
        </w:rPr>
        <w:t xml:space="preserve"> Fachrichtung</w:t>
      </w:r>
      <w:r w:rsidR="00830E87">
        <w:rPr>
          <w:rFonts w:ascii="Arial" w:eastAsia="Times New Roman" w:hAnsi="Arial" w:cs="Arial"/>
          <w:bCs/>
          <w:color w:val="000000"/>
          <w:sz w:val="24"/>
          <w:szCs w:val="24"/>
          <w:lang w:eastAsia="de-DE"/>
        </w:rPr>
        <w:t xml:space="preserve">en </w:t>
      </w:r>
      <w:r w:rsidR="008736F9">
        <w:rPr>
          <w:rFonts w:ascii="Arial" w:eastAsia="Times New Roman" w:hAnsi="Arial" w:cs="Arial"/>
          <w:bCs/>
          <w:color w:val="000000"/>
          <w:sz w:val="24"/>
          <w:szCs w:val="24"/>
          <w:lang w:eastAsia="de-DE"/>
        </w:rPr>
        <w:t>„</w:t>
      </w:r>
      <w:r w:rsidR="00830E87" w:rsidRPr="00830E87">
        <w:rPr>
          <w:rFonts w:ascii="Arial" w:eastAsia="Times New Roman" w:hAnsi="Arial" w:cs="Arial"/>
          <w:bCs/>
          <w:color w:val="000000"/>
          <w:sz w:val="24"/>
          <w:szCs w:val="24"/>
          <w:lang w:eastAsia="de-DE"/>
        </w:rPr>
        <w:t>Statistik</w:t>
      </w:r>
      <w:r w:rsidR="008736F9">
        <w:rPr>
          <w:rFonts w:ascii="Arial" w:eastAsia="Times New Roman" w:hAnsi="Arial" w:cs="Arial"/>
          <w:bCs/>
          <w:color w:val="000000"/>
          <w:sz w:val="24"/>
          <w:szCs w:val="24"/>
          <w:lang w:eastAsia="de-DE"/>
        </w:rPr>
        <w:t>“ (Master) und „Data Science“ (Master)</w:t>
      </w:r>
      <w:r w:rsidR="00830E87" w:rsidRPr="00830E87">
        <w:rPr>
          <w:rFonts w:ascii="Arial" w:eastAsia="Times New Roman" w:hAnsi="Arial" w:cs="Arial"/>
          <w:bCs/>
          <w:color w:val="000000"/>
          <w:sz w:val="24"/>
          <w:szCs w:val="24"/>
          <w:lang w:eastAsia="de-DE"/>
        </w:rPr>
        <w:t xml:space="preserve"> </w:t>
      </w:r>
      <w:r w:rsidRPr="00CA17E2">
        <w:rPr>
          <w:rFonts w:ascii="Arial" w:eastAsia="Times New Roman" w:hAnsi="Arial" w:cs="Arial"/>
          <w:bCs/>
          <w:color w:val="000000"/>
          <w:sz w:val="24"/>
          <w:szCs w:val="24"/>
          <w:lang w:eastAsia="de-DE"/>
        </w:rPr>
        <w:t>ein Platz als P</w:t>
      </w:r>
      <w:r w:rsidR="00830E87">
        <w:rPr>
          <w:rFonts w:ascii="Arial" w:eastAsia="Times New Roman" w:hAnsi="Arial" w:cs="Arial"/>
          <w:bCs/>
          <w:color w:val="000000"/>
          <w:sz w:val="24"/>
          <w:szCs w:val="24"/>
          <w:lang w:eastAsia="de-DE"/>
        </w:rPr>
        <w:t xml:space="preserve">raktikant:in (m/w/d) </w:t>
      </w:r>
      <w:r w:rsidRPr="00CA17E2">
        <w:rPr>
          <w:rFonts w:ascii="Arial" w:eastAsia="Times New Roman" w:hAnsi="Arial" w:cs="Arial"/>
          <w:bCs/>
          <w:color w:val="000000"/>
          <w:sz w:val="24"/>
          <w:szCs w:val="24"/>
          <w:lang w:eastAsia="de-DE"/>
        </w:rPr>
        <w:t>zu besetzen. Die Ausschreibung richtet sich an Studierende</w:t>
      </w:r>
      <w:r w:rsidRPr="00466DFE">
        <w:rPr>
          <w:rFonts w:ascii="Arial" w:eastAsia="Times New Roman" w:hAnsi="Arial" w:cs="Arial"/>
          <w:bCs/>
          <w:color w:val="000000"/>
          <w:sz w:val="24"/>
          <w:szCs w:val="24"/>
          <w:lang w:eastAsia="de-DE"/>
        </w:rPr>
        <w:t>, die im Rahmen des Hochschulstudiums ein Pflichtpraktikum zu absolvieren haben. Eine Vergütung können wir leider nicht anbieten.</w:t>
      </w:r>
    </w:p>
    <w:p w14:paraId="49846646" w14:textId="77777777" w:rsidR="0016676A" w:rsidRPr="0016676A" w:rsidRDefault="00CA17E2" w:rsidP="0016676A">
      <w:pPr>
        <w:spacing w:after="0"/>
        <w:jc w:val="both"/>
        <w:rPr>
          <w:rFonts w:ascii="Arial" w:eastAsia="Times New Roman" w:hAnsi="Arial" w:cs="Arial"/>
          <w:bCs/>
          <w:color w:val="000000"/>
          <w:sz w:val="24"/>
          <w:szCs w:val="24"/>
          <w:bdr w:val="none" w:sz="0" w:space="0" w:color="auto" w:frame="1"/>
          <w:lang w:eastAsia="de-DE"/>
        </w:rPr>
      </w:pPr>
      <w:r w:rsidRPr="00FB65C3">
        <w:rPr>
          <w:rFonts w:ascii="Arial" w:eastAsia="Times New Roman" w:hAnsi="Arial" w:cs="Arial"/>
          <w:b/>
          <w:bCs/>
          <w:color w:val="000000"/>
          <w:sz w:val="24"/>
          <w:szCs w:val="24"/>
          <w:bdr w:val="none" w:sz="0" w:space="0" w:color="auto" w:frame="1"/>
          <w:lang w:eastAsia="de-DE"/>
        </w:rPr>
        <w:t>Bewerbungsfrist:</w:t>
      </w:r>
      <w:r w:rsidRPr="0016676A">
        <w:rPr>
          <w:rFonts w:ascii="Arial" w:eastAsia="Times New Roman" w:hAnsi="Arial" w:cs="Arial"/>
          <w:color w:val="000000"/>
          <w:sz w:val="24"/>
          <w:szCs w:val="24"/>
          <w:lang w:eastAsia="de-DE"/>
        </w:rPr>
        <w:t> </w:t>
      </w:r>
      <w:r w:rsidR="0016676A" w:rsidRPr="0016676A">
        <w:rPr>
          <w:rFonts w:ascii="Arial" w:eastAsia="Times New Roman" w:hAnsi="Arial" w:cs="Arial"/>
          <w:color w:val="000000"/>
          <w:sz w:val="24"/>
          <w:szCs w:val="24"/>
          <w:lang w:eastAsia="de-DE"/>
        </w:rPr>
        <w:t>keine</w:t>
      </w:r>
      <w:r w:rsidRPr="00CA17E2">
        <w:rPr>
          <w:rFonts w:ascii="Arial" w:eastAsia="Times New Roman" w:hAnsi="Arial" w:cs="Arial"/>
          <w:color w:val="000000"/>
          <w:sz w:val="24"/>
          <w:szCs w:val="24"/>
          <w:lang w:eastAsia="de-DE"/>
        </w:rPr>
        <w:br/>
      </w:r>
      <w:r w:rsidRPr="00FB65C3">
        <w:rPr>
          <w:rFonts w:ascii="Arial" w:eastAsia="Times New Roman" w:hAnsi="Arial" w:cs="Arial"/>
          <w:b/>
          <w:bCs/>
          <w:color w:val="000000"/>
          <w:sz w:val="24"/>
          <w:szCs w:val="24"/>
          <w:bdr w:val="none" w:sz="0" w:space="0" w:color="auto" w:frame="1"/>
          <w:lang w:eastAsia="de-DE"/>
        </w:rPr>
        <w:t>Beginn:</w:t>
      </w:r>
      <w:r w:rsidRPr="0016676A">
        <w:rPr>
          <w:rFonts w:ascii="Arial" w:eastAsia="Times New Roman" w:hAnsi="Arial" w:cs="Arial"/>
          <w:bCs/>
          <w:color w:val="000000"/>
          <w:sz w:val="24"/>
          <w:szCs w:val="24"/>
          <w:bdr w:val="none" w:sz="0" w:space="0" w:color="auto" w:frame="1"/>
          <w:lang w:eastAsia="de-DE"/>
        </w:rPr>
        <w:t> </w:t>
      </w:r>
      <w:r w:rsidR="0016676A" w:rsidRPr="0016676A">
        <w:rPr>
          <w:rFonts w:ascii="Arial" w:eastAsia="Times New Roman" w:hAnsi="Arial" w:cs="Arial"/>
          <w:bCs/>
          <w:color w:val="000000"/>
          <w:sz w:val="24"/>
          <w:szCs w:val="24"/>
          <w:bdr w:val="none" w:sz="0" w:space="0" w:color="auto" w:frame="1"/>
          <w:lang w:eastAsia="de-DE"/>
        </w:rPr>
        <w:t>ab 01. Dezember 2023</w:t>
      </w:r>
    </w:p>
    <w:p w14:paraId="33F74F61" w14:textId="77777777" w:rsidR="0016676A" w:rsidRDefault="00466DFE" w:rsidP="0016676A">
      <w:pPr>
        <w:spacing w:after="0"/>
        <w:jc w:val="both"/>
        <w:rPr>
          <w:rFonts w:ascii="Arial" w:eastAsia="Times New Roman" w:hAnsi="Arial" w:cs="Arial"/>
          <w:color w:val="000000"/>
          <w:sz w:val="24"/>
          <w:szCs w:val="24"/>
          <w:lang w:eastAsia="de-DE"/>
        </w:rPr>
      </w:pPr>
      <w:r w:rsidRPr="00FB65C3">
        <w:rPr>
          <w:rFonts w:ascii="Arial" w:eastAsia="Times New Roman" w:hAnsi="Arial" w:cs="Arial"/>
          <w:b/>
          <w:bCs/>
          <w:color w:val="000000"/>
          <w:sz w:val="24"/>
          <w:szCs w:val="24"/>
          <w:bdr w:val="none" w:sz="0" w:space="0" w:color="auto" w:frame="1"/>
          <w:lang w:eastAsia="de-DE"/>
        </w:rPr>
        <w:t>Dauer</w:t>
      </w:r>
      <w:r w:rsidR="00CA17E2" w:rsidRPr="00FB65C3">
        <w:rPr>
          <w:rFonts w:ascii="Arial" w:eastAsia="Times New Roman" w:hAnsi="Arial" w:cs="Arial"/>
          <w:b/>
          <w:bCs/>
          <w:color w:val="000000"/>
          <w:sz w:val="24"/>
          <w:szCs w:val="24"/>
          <w:bdr w:val="none" w:sz="0" w:space="0" w:color="auto" w:frame="1"/>
          <w:lang w:eastAsia="de-DE"/>
        </w:rPr>
        <w:t>:</w:t>
      </w:r>
      <w:r w:rsidR="00CA17E2" w:rsidRPr="006E48BD">
        <w:rPr>
          <w:rFonts w:ascii="Arial" w:eastAsia="Times New Roman" w:hAnsi="Arial" w:cs="Arial"/>
          <w:bCs/>
          <w:color w:val="000000"/>
          <w:sz w:val="24"/>
          <w:szCs w:val="24"/>
          <w:bdr w:val="none" w:sz="0" w:space="0" w:color="auto" w:frame="1"/>
          <w:lang w:eastAsia="de-DE"/>
        </w:rPr>
        <w:t> </w:t>
      </w:r>
      <w:r w:rsidR="00CA17E2" w:rsidRPr="00CA17E2">
        <w:rPr>
          <w:rFonts w:ascii="Arial" w:eastAsia="Times New Roman" w:hAnsi="Arial" w:cs="Arial"/>
          <w:color w:val="000000"/>
          <w:sz w:val="24"/>
          <w:szCs w:val="24"/>
          <w:lang w:eastAsia="de-DE"/>
        </w:rPr>
        <w:t>befr</w:t>
      </w:r>
      <w:r w:rsidR="006E48BD">
        <w:rPr>
          <w:rFonts w:ascii="Arial" w:eastAsia="Times New Roman" w:hAnsi="Arial" w:cs="Arial"/>
          <w:color w:val="000000"/>
          <w:sz w:val="24"/>
          <w:szCs w:val="24"/>
          <w:lang w:eastAsia="de-DE"/>
        </w:rPr>
        <w:t xml:space="preserve">istet </w:t>
      </w:r>
      <w:r w:rsidRPr="00CA17E2">
        <w:rPr>
          <w:rFonts w:ascii="Arial" w:eastAsia="Times New Roman" w:hAnsi="Arial" w:cs="Arial"/>
          <w:color w:val="000000"/>
          <w:sz w:val="24"/>
          <w:szCs w:val="24"/>
          <w:lang w:eastAsia="de-DE"/>
        </w:rPr>
        <w:t>nach Studienordnung</w:t>
      </w:r>
      <w:r>
        <w:rPr>
          <w:rFonts w:ascii="Arial" w:eastAsia="Times New Roman" w:hAnsi="Arial" w:cs="Arial"/>
          <w:color w:val="000000"/>
          <w:sz w:val="24"/>
          <w:szCs w:val="24"/>
          <w:lang w:eastAsia="de-DE"/>
        </w:rPr>
        <w:t xml:space="preserve">, mindestens zwei Monate </w:t>
      </w:r>
    </w:p>
    <w:p w14:paraId="120175AD" w14:textId="31AD0C0A" w:rsidR="0016676A" w:rsidRDefault="00CA17E2" w:rsidP="0016676A">
      <w:pPr>
        <w:spacing w:after="0"/>
        <w:jc w:val="both"/>
        <w:rPr>
          <w:rFonts w:ascii="Arial" w:eastAsia="Times New Roman" w:hAnsi="Arial" w:cs="Arial"/>
          <w:color w:val="000000"/>
          <w:sz w:val="24"/>
          <w:szCs w:val="24"/>
          <w:lang w:eastAsia="de-DE"/>
        </w:rPr>
      </w:pPr>
      <w:r w:rsidRPr="00FB65C3">
        <w:rPr>
          <w:rFonts w:ascii="Arial" w:eastAsia="Times New Roman" w:hAnsi="Arial" w:cs="Arial"/>
          <w:b/>
          <w:bCs/>
          <w:color w:val="000000"/>
          <w:sz w:val="24"/>
          <w:szCs w:val="24"/>
          <w:bdr w:val="none" w:sz="0" w:space="0" w:color="auto" w:frame="1"/>
          <w:lang w:eastAsia="de-DE"/>
        </w:rPr>
        <w:t>Arbeitsort:</w:t>
      </w:r>
      <w:r w:rsidRPr="006E48BD">
        <w:rPr>
          <w:rFonts w:ascii="Arial" w:eastAsia="Times New Roman" w:hAnsi="Arial" w:cs="Arial"/>
          <w:bCs/>
          <w:color w:val="000000"/>
          <w:sz w:val="24"/>
          <w:szCs w:val="24"/>
          <w:bdr w:val="none" w:sz="0" w:space="0" w:color="auto" w:frame="1"/>
          <w:lang w:eastAsia="de-DE"/>
        </w:rPr>
        <w:t> </w:t>
      </w:r>
      <w:r w:rsidR="006E48BD">
        <w:rPr>
          <w:rFonts w:ascii="Arial" w:eastAsia="Times New Roman" w:hAnsi="Arial" w:cs="Arial"/>
          <w:color w:val="000000"/>
          <w:sz w:val="24"/>
          <w:szCs w:val="24"/>
          <w:lang w:eastAsia="de-DE"/>
        </w:rPr>
        <w:t>Institut für Museumsforschung</w:t>
      </w:r>
      <w:r w:rsidR="001509CB">
        <w:rPr>
          <w:rFonts w:ascii="Arial" w:eastAsia="Times New Roman" w:hAnsi="Arial" w:cs="Arial"/>
          <w:color w:val="000000"/>
          <w:sz w:val="24"/>
          <w:szCs w:val="24"/>
          <w:lang w:eastAsia="de-DE"/>
        </w:rPr>
        <w:t>,</w:t>
      </w:r>
      <w:r w:rsidRPr="00CA17E2">
        <w:rPr>
          <w:rFonts w:ascii="Arial" w:eastAsia="Times New Roman" w:hAnsi="Arial" w:cs="Arial"/>
          <w:color w:val="000000"/>
          <w:sz w:val="24"/>
          <w:szCs w:val="24"/>
          <w:lang w:eastAsia="de-DE"/>
        </w:rPr>
        <w:t xml:space="preserve"> </w:t>
      </w:r>
      <w:r w:rsidR="006E48BD">
        <w:rPr>
          <w:rFonts w:ascii="Arial" w:eastAsia="Times New Roman" w:hAnsi="Arial" w:cs="Arial"/>
          <w:color w:val="000000"/>
          <w:sz w:val="24"/>
          <w:szCs w:val="24"/>
          <w:lang w:eastAsia="de-DE"/>
        </w:rPr>
        <w:t>In der Halde 1</w:t>
      </w:r>
      <w:r w:rsidRPr="00CA17E2">
        <w:rPr>
          <w:rFonts w:ascii="Arial" w:eastAsia="Times New Roman" w:hAnsi="Arial" w:cs="Arial"/>
          <w:color w:val="000000"/>
          <w:sz w:val="24"/>
          <w:szCs w:val="24"/>
          <w:lang w:eastAsia="de-DE"/>
        </w:rPr>
        <w:t xml:space="preserve">, </w:t>
      </w:r>
      <w:r w:rsidR="006E48BD" w:rsidRPr="006E48BD">
        <w:rPr>
          <w:rFonts w:ascii="Arial" w:eastAsia="Times New Roman" w:hAnsi="Arial" w:cs="Arial"/>
          <w:color w:val="000000"/>
          <w:sz w:val="24"/>
          <w:szCs w:val="24"/>
          <w:lang w:eastAsia="de-DE"/>
        </w:rPr>
        <w:t>14195</w:t>
      </w:r>
      <w:r w:rsidR="006E48BD">
        <w:rPr>
          <w:rFonts w:ascii="Clan W04 Narrow Book" w:hAnsi="Clan W04 Narrow Book"/>
          <w:color w:val="000000"/>
          <w:sz w:val="28"/>
          <w:szCs w:val="28"/>
          <w:shd w:val="clear" w:color="auto" w:fill="FFFFFF"/>
        </w:rPr>
        <w:t xml:space="preserve"> </w:t>
      </w:r>
      <w:r w:rsidR="006E48BD">
        <w:rPr>
          <w:rFonts w:ascii="Arial" w:eastAsia="Times New Roman" w:hAnsi="Arial" w:cs="Arial"/>
          <w:color w:val="000000"/>
          <w:sz w:val="24"/>
          <w:szCs w:val="24"/>
          <w:lang w:eastAsia="de-DE"/>
        </w:rPr>
        <w:t>Berlin</w:t>
      </w:r>
    </w:p>
    <w:p w14:paraId="70584ED1" w14:textId="77777777" w:rsidR="0016676A" w:rsidRDefault="00466DFE" w:rsidP="0016676A">
      <w:pPr>
        <w:spacing w:after="0"/>
        <w:jc w:val="both"/>
        <w:rPr>
          <w:rFonts w:ascii="Arial" w:eastAsia="Times New Roman" w:hAnsi="Arial" w:cs="Arial"/>
          <w:bCs/>
          <w:color w:val="000000"/>
          <w:sz w:val="24"/>
          <w:szCs w:val="24"/>
          <w:lang w:eastAsia="de-DE"/>
        </w:rPr>
      </w:pPr>
      <w:r>
        <w:rPr>
          <w:rFonts w:ascii="Arial" w:eastAsia="Times New Roman" w:hAnsi="Arial" w:cs="Arial"/>
          <w:color w:val="000000"/>
          <w:sz w:val="24"/>
          <w:szCs w:val="24"/>
          <w:lang w:eastAsia="de-DE"/>
        </w:rPr>
        <w:br/>
      </w:r>
      <w:r w:rsidRPr="00466DFE">
        <w:rPr>
          <w:rFonts w:ascii="Arial" w:eastAsia="Times New Roman" w:hAnsi="Arial" w:cs="Arial"/>
          <w:bCs/>
          <w:color w:val="000000"/>
          <w:sz w:val="24"/>
          <w:szCs w:val="24"/>
          <w:lang w:eastAsia="de-DE"/>
        </w:rPr>
        <w:t>Das Institut für Museumsforschung der Staatlichen Museen zu Berlin forscht gemeinsam mit Museen. Es ist spezialisiert auf interdisziplinäre Forschungsprojekte und verfolgt zudem die nationale sowie</w:t>
      </w:r>
      <w:r w:rsidR="00B04FE0">
        <w:rPr>
          <w:rFonts w:ascii="Arial" w:eastAsia="Times New Roman" w:hAnsi="Arial" w:cs="Arial"/>
          <w:bCs/>
          <w:color w:val="000000"/>
          <w:sz w:val="24"/>
          <w:szCs w:val="24"/>
          <w:lang w:eastAsia="de-DE"/>
        </w:rPr>
        <w:t xml:space="preserve"> </w:t>
      </w:r>
      <w:r w:rsidRPr="00466DFE">
        <w:rPr>
          <w:rFonts w:ascii="Arial" w:eastAsia="Times New Roman" w:hAnsi="Arial" w:cs="Arial"/>
          <w:bCs/>
          <w:color w:val="000000"/>
          <w:sz w:val="24"/>
          <w:szCs w:val="24"/>
          <w:lang w:eastAsia="de-DE"/>
        </w:rPr>
        <w:t>internationale Vernetzung in den Themenfeldern Digitalisierung, Dokumentation und Langzeitarchivierung. Das Institut forscht auch über Museen: Es erhebt und gibt die jährliche Gesamtstatistik zu den Museen in Deutschland heraus. Damit kann es auf zentrale Basisdaten zum Museumswesen zurückgreifen und weiterführende Forschungsfragen, wie etwa zur Besucherforschung, entwickeln. Schließlich realisiert das Institut Projekte zur Geschichte der Museen und gibt eine eigene Publikationsreihe dazu heraus.</w:t>
      </w:r>
    </w:p>
    <w:p w14:paraId="26E11022" w14:textId="77777777" w:rsidR="0016676A" w:rsidRDefault="0016676A" w:rsidP="0016676A">
      <w:pPr>
        <w:spacing w:after="0"/>
        <w:jc w:val="both"/>
        <w:rPr>
          <w:rFonts w:ascii="Arial" w:eastAsia="Times New Roman" w:hAnsi="Arial" w:cs="Arial"/>
          <w:bCs/>
          <w:color w:val="000000"/>
          <w:sz w:val="24"/>
          <w:szCs w:val="24"/>
          <w:lang w:eastAsia="de-DE"/>
        </w:rPr>
      </w:pPr>
    </w:p>
    <w:p w14:paraId="31AF63F3" w14:textId="06D4A596" w:rsidR="00CA17E2" w:rsidRPr="00CA17E2" w:rsidRDefault="00CA17E2" w:rsidP="0016676A">
      <w:pPr>
        <w:spacing w:after="0"/>
        <w:jc w:val="both"/>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Ihre Aufgaben</w:t>
      </w:r>
      <w:r w:rsidR="008736F9">
        <w:rPr>
          <w:rFonts w:ascii="Arial" w:eastAsia="Times New Roman" w:hAnsi="Arial" w:cs="Arial"/>
          <w:color w:val="000000"/>
          <w:sz w:val="24"/>
          <w:szCs w:val="24"/>
          <w:lang w:eastAsia="de-DE"/>
        </w:rPr>
        <w:t xml:space="preserve"> im Rahmen des Praktikums</w:t>
      </w:r>
    </w:p>
    <w:p w14:paraId="309A2E28" w14:textId="644A58E9" w:rsidR="00CA17E2" w:rsidRDefault="00105710" w:rsidP="008736F9">
      <w:pPr>
        <w:numPr>
          <w:ilvl w:val="0"/>
          <w:numId w:val="1"/>
        </w:numPr>
        <w:shd w:val="clear" w:color="auto" w:fill="FFFFFF"/>
        <w:spacing w:before="240"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Mitarbeit</w:t>
      </w:r>
      <w:r w:rsidR="00901E52">
        <w:rPr>
          <w:rFonts w:ascii="Arial" w:eastAsia="Times New Roman" w:hAnsi="Arial" w:cs="Arial"/>
          <w:color w:val="000000"/>
          <w:sz w:val="24"/>
          <w:szCs w:val="24"/>
          <w:lang w:eastAsia="de-DE"/>
        </w:rPr>
        <w:t xml:space="preserve"> bei der Datenerfassung</w:t>
      </w:r>
      <w:r w:rsidR="00B04FE0">
        <w:rPr>
          <w:rFonts w:ascii="Arial" w:eastAsia="Times New Roman" w:hAnsi="Arial" w:cs="Arial"/>
          <w:color w:val="000000"/>
          <w:sz w:val="24"/>
          <w:szCs w:val="24"/>
          <w:lang w:eastAsia="de-DE"/>
        </w:rPr>
        <w:t xml:space="preserve"> </w:t>
      </w:r>
    </w:p>
    <w:p w14:paraId="25E975F2" w14:textId="77777777" w:rsidR="00901E52" w:rsidRDefault="00901E52" w:rsidP="00CA17E2">
      <w:pPr>
        <w:numPr>
          <w:ilvl w:val="0"/>
          <w:numId w:val="1"/>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w:t>
      </w:r>
      <w:r w:rsidR="00105710">
        <w:rPr>
          <w:rFonts w:ascii="Arial" w:eastAsia="Times New Roman" w:hAnsi="Arial" w:cs="Arial"/>
          <w:color w:val="000000"/>
          <w:sz w:val="24"/>
          <w:szCs w:val="24"/>
          <w:lang w:eastAsia="de-DE"/>
        </w:rPr>
        <w:t>itarbeit</w:t>
      </w:r>
      <w:r>
        <w:rPr>
          <w:rFonts w:ascii="Arial" w:eastAsia="Times New Roman" w:hAnsi="Arial" w:cs="Arial"/>
          <w:color w:val="000000"/>
          <w:sz w:val="24"/>
          <w:szCs w:val="24"/>
          <w:lang w:eastAsia="de-DE"/>
        </w:rPr>
        <w:t xml:space="preserve"> bei der, meist deskriptiven, Datenanalyse</w:t>
      </w:r>
      <w:r w:rsidR="00105710">
        <w:rPr>
          <w:rFonts w:ascii="Arial" w:eastAsia="Times New Roman" w:hAnsi="Arial" w:cs="Arial"/>
          <w:color w:val="000000"/>
          <w:sz w:val="24"/>
          <w:szCs w:val="24"/>
          <w:lang w:eastAsia="de-DE"/>
        </w:rPr>
        <w:t xml:space="preserve"> und Visualisierung</w:t>
      </w:r>
    </w:p>
    <w:p w14:paraId="085E8E59" w14:textId="77777777" w:rsidR="00105710" w:rsidRDefault="00105710" w:rsidP="00CA17E2">
      <w:pPr>
        <w:numPr>
          <w:ilvl w:val="0"/>
          <w:numId w:val="1"/>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Durchführung von Recherchen</w:t>
      </w:r>
    </w:p>
    <w:p w14:paraId="2E87A01C" w14:textId="77777777" w:rsidR="00105710" w:rsidRDefault="00105710" w:rsidP="00CA17E2">
      <w:pPr>
        <w:numPr>
          <w:ilvl w:val="0"/>
          <w:numId w:val="1"/>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Mitarbeit bei der Datenarchivierung</w:t>
      </w:r>
    </w:p>
    <w:p w14:paraId="7ED780F6" w14:textId="77777777" w:rsidR="00105710" w:rsidRPr="00CA17E2" w:rsidRDefault="00105710" w:rsidP="00CA17E2">
      <w:pPr>
        <w:numPr>
          <w:ilvl w:val="0"/>
          <w:numId w:val="1"/>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Mitarbeit bei telefonischen Nacherhebungen (bei entsprechenden Sprachkenntnissen)</w:t>
      </w:r>
    </w:p>
    <w:p w14:paraId="2C7B5375" w14:textId="77777777" w:rsidR="00CA17E2" w:rsidRPr="00CA17E2" w:rsidRDefault="00CA17E2" w:rsidP="00CA17E2">
      <w:pPr>
        <w:shd w:val="clear" w:color="auto" w:fill="FFFFFF"/>
        <w:spacing w:after="72" w:line="240" w:lineRule="auto"/>
        <w:outlineLvl w:val="2"/>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Ihr Profil</w:t>
      </w:r>
    </w:p>
    <w:p w14:paraId="123D6D2C" w14:textId="63C2BA41" w:rsidR="00CA17E2" w:rsidRPr="00105710" w:rsidRDefault="00105710" w:rsidP="004871EB">
      <w:pPr>
        <w:numPr>
          <w:ilvl w:val="0"/>
          <w:numId w:val="2"/>
        </w:numPr>
        <w:shd w:val="clear" w:color="auto" w:fill="FFFFFF"/>
        <w:spacing w:before="240" w:after="240" w:line="240" w:lineRule="auto"/>
        <w:ind w:left="57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Sie studieren Statistik</w:t>
      </w:r>
      <w:r w:rsidR="004871EB">
        <w:rPr>
          <w:rFonts w:ascii="Arial" w:eastAsia="Times New Roman" w:hAnsi="Arial" w:cs="Arial"/>
          <w:color w:val="000000"/>
          <w:sz w:val="24"/>
          <w:szCs w:val="24"/>
          <w:lang w:eastAsia="de-DE"/>
        </w:rPr>
        <w:t xml:space="preserve"> oder Data Science im Masterstudium</w:t>
      </w:r>
    </w:p>
    <w:p w14:paraId="5991F744" w14:textId="77777777" w:rsidR="00105710" w:rsidRPr="00105710" w:rsidRDefault="00105710" w:rsidP="00CA17E2">
      <w:pPr>
        <w:numPr>
          <w:ilvl w:val="0"/>
          <w:numId w:val="2"/>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bCs/>
          <w:color w:val="000000"/>
          <w:sz w:val="24"/>
          <w:szCs w:val="24"/>
          <w:lang w:eastAsia="de-DE"/>
        </w:rPr>
        <w:t>Sie sind vertraut mit Excel und können damit Graphiken erstellen und anpassen, Daten sortieren und filtern</w:t>
      </w:r>
    </w:p>
    <w:p w14:paraId="4FC7D414" w14:textId="627E9254" w:rsidR="00105710" w:rsidRPr="003F14E1" w:rsidRDefault="003F14E1" w:rsidP="00CA17E2">
      <w:pPr>
        <w:numPr>
          <w:ilvl w:val="0"/>
          <w:numId w:val="2"/>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bCs/>
          <w:color w:val="000000"/>
          <w:sz w:val="24"/>
          <w:szCs w:val="24"/>
          <w:lang w:eastAsia="de-DE"/>
        </w:rPr>
        <w:t xml:space="preserve">Sie verfügen über erste Kenntnisse </w:t>
      </w:r>
      <w:r w:rsidR="00B04FE0">
        <w:rPr>
          <w:rFonts w:ascii="Arial" w:eastAsia="Times New Roman" w:hAnsi="Arial" w:cs="Arial"/>
          <w:bCs/>
          <w:color w:val="000000"/>
          <w:sz w:val="24"/>
          <w:szCs w:val="24"/>
          <w:lang w:eastAsia="de-DE"/>
        </w:rPr>
        <w:t xml:space="preserve">und Erfahrungen mit </w:t>
      </w:r>
      <w:r>
        <w:rPr>
          <w:rFonts w:ascii="Arial" w:eastAsia="Times New Roman" w:hAnsi="Arial" w:cs="Arial"/>
          <w:bCs/>
          <w:color w:val="000000"/>
          <w:sz w:val="24"/>
          <w:szCs w:val="24"/>
          <w:lang w:eastAsia="de-DE"/>
        </w:rPr>
        <w:t xml:space="preserve">einer </w:t>
      </w:r>
      <w:r w:rsidR="00B04FE0">
        <w:rPr>
          <w:rFonts w:ascii="Arial" w:eastAsia="Times New Roman" w:hAnsi="Arial" w:cs="Arial"/>
          <w:bCs/>
          <w:color w:val="000000"/>
          <w:sz w:val="24"/>
          <w:szCs w:val="24"/>
          <w:lang w:eastAsia="de-DE"/>
        </w:rPr>
        <w:t xml:space="preserve">Software für </w:t>
      </w:r>
      <w:r>
        <w:rPr>
          <w:rFonts w:ascii="Arial" w:eastAsia="Times New Roman" w:hAnsi="Arial" w:cs="Arial"/>
          <w:bCs/>
          <w:color w:val="000000"/>
          <w:sz w:val="24"/>
          <w:szCs w:val="24"/>
          <w:lang w:eastAsia="de-DE"/>
        </w:rPr>
        <w:t xml:space="preserve">Datenverarbeitung und </w:t>
      </w:r>
      <w:r w:rsidR="00B04FE0">
        <w:rPr>
          <w:rFonts w:ascii="Arial" w:eastAsia="Times New Roman" w:hAnsi="Arial" w:cs="Arial"/>
          <w:bCs/>
          <w:color w:val="000000"/>
          <w:sz w:val="24"/>
          <w:szCs w:val="24"/>
          <w:lang w:eastAsia="de-DE"/>
        </w:rPr>
        <w:t>Daten</w:t>
      </w:r>
      <w:r>
        <w:rPr>
          <w:rFonts w:ascii="Arial" w:eastAsia="Times New Roman" w:hAnsi="Arial" w:cs="Arial"/>
          <w:bCs/>
          <w:color w:val="000000"/>
          <w:sz w:val="24"/>
          <w:szCs w:val="24"/>
          <w:lang w:eastAsia="de-DE"/>
        </w:rPr>
        <w:t>analyse (z.B. SPSS, R)</w:t>
      </w:r>
    </w:p>
    <w:p w14:paraId="401FDE14" w14:textId="507D4C17" w:rsidR="003F14E1" w:rsidRPr="00CA17E2" w:rsidRDefault="00B04FE0" w:rsidP="00CA17E2">
      <w:pPr>
        <w:numPr>
          <w:ilvl w:val="0"/>
          <w:numId w:val="2"/>
        </w:numPr>
        <w:shd w:val="clear" w:color="auto" w:fill="FFFFFF"/>
        <w:spacing w:after="240" w:line="240" w:lineRule="auto"/>
        <w:ind w:left="570"/>
        <w:rPr>
          <w:rFonts w:ascii="Arial" w:eastAsia="Times New Roman" w:hAnsi="Arial" w:cs="Arial"/>
          <w:color w:val="000000"/>
          <w:sz w:val="24"/>
          <w:szCs w:val="24"/>
          <w:lang w:eastAsia="de-DE"/>
        </w:rPr>
      </w:pPr>
      <w:r>
        <w:rPr>
          <w:rFonts w:ascii="Arial" w:eastAsia="Times New Roman" w:hAnsi="Arial" w:cs="Arial"/>
          <w:bCs/>
          <w:color w:val="000000"/>
          <w:sz w:val="24"/>
          <w:szCs w:val="24"/>
          <w:lang w:eastAsia="de-DE"/>
        </w:rPr>
        <w:t>Deutschkenntnisse mindestens</w:t>
      </w:r>
      <w:r w:rsidR="003F14E1">
        <w:rPr>
          <w:rFonts w:ascii="Arial" w:eastAsia="Times New Roman" w:hAnsi="Arial" w:cs="Arial"/>
          <w:bCs/>
          <w:color w:val="000000"/>
          <w:sz w:val="24"/>
          <w:szCs w:val="24"/>
          <w:lang w:eastAsia="de-DE"/>
        </w:rPr>
        <w:t xml:space="preserve"> B2</w:t>
      </w:r>
    </w:p>
    <w:p w14:paraId="5B589E89" w14:textId="77777777" w:rsidR="00CA17E2" w:rsidRPr="00CA17E2" w:rsidRDefault="00CA17E2" w:rsidP="00CA17E2">
      <w:pPr>
        <w:shd w:val="clear" w:color="auto" w:fill="FFFFFF"/>
        <w:spacing w:after="72" w:line="240" w:lineRule="auto"/>
        <w:outlineLvl w:val="2"/>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Wir fördern und begrüßen</w:t>
      </w:r>
    </w:p>
    <w:p w14:paraId="71C6E0C8" w14:textId="77777777" w:rsidR="00CA17E2" w:rsidRPr="00CA17E2" w:rsidRDefault="00CA17E2" w:rsidP="00CA17E2">
      <w:pPr>
        <w:numPr>
          <w:ilvl w:val="0"/>
          <w:numId w:val="4"/>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aktiv eine Kultur der Wertschätzung</w:t>
      </w:r>
    </w:p>
    <w:p w14:paraId="75AA51E3" w14:textId="77777777" w:rsidR="00CA17E2" w:rsidRPr="00CA17E2" w:rsidRDefault="00CA17E2" w:rsidP="00CA17E2">
      <w:pPr>
        <w:numPr>
          <w:ilvl w:val="0"/>
          <w:numId w:val="4"/>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lastRenderedPageBreak/>
        <w:t>Chancengerechtigkeit und Vielfalt</w:t>
      </w:r>
    </w:p>
    <w:p w14:paraId="22146DC6" w14:textId="77777777" w:rsidR="00CA17E2" w:rsidRPr="00CA17E2" w:rsidRDefault="00CA17E2" w:rsidP="00CA17E2">
      <w:pPr>
        <w:numPr>
          <w:ilvl w:val="0"/>
          <w:numId w:val="4"/>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Bewerbungen aller Menschen, unabhängig von Alter, Geschlecht, Nationalität, kultureller und sozialer Herkunft, Religion oder Weltanschauung, Behinderung, sexueller Identität</w:t>
      </w:r>
    </w:p>
    <w:p w14:paraId="04C40599" w14:textId="77777777" w:rsidR="00CA17E2" w:rsidRPr="00CA17E2" w:rsidRDefault="00CA17E2" w:rsidP="00CA17E2">
      <w:pPr>
        <w:numPr>
          <w:ilvl w:val="0"/>
          <w:numId w:val="4"/>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Bewerbungen von Black, Indigenous and People of Color sowie Menschen</w:t>
      </w:r>
      <w:r w:rsidR="002A7159">
        <w:rPr>
          <w:rFonts w:ascii="Arial" w:eastAsia="Times New Roman" w:hAnsi="Arial" w:cs="Arial"/>
          <w:color w:val="000000"/>
          <w:sz w:val="24"/>
          <w:szCs w:val="24"/>
          <w:lang w:eastAsia="de-DE"/>
        </w:rPr>
        <w:t xml:space="preserve"> </w:t>
      </w:r>
      <w:r w:rsidRPr="00CA17E2">
        <w:rPr>
          <w:rFonts w:ascii="Arial" w:eastAsia="Times New Roman" w:hAnsi="Arial" w:cs="Arial"/>
          <w:color w:val="000000"/>
          <w:sz w:val="24"/>
          <w:szCs w:val="24"/>
          <w:lang w:eastAsia="de-DE"/>
        </w:rPr>
        <w:t>mit Migrations- und Fluchtgeschichte</w:t>
      </w:r>
    </w:p>
    <w:p w14:paraId="6F1768B0" w14:textId="77777777" w:rsidR="00CA17E2" w:rsidRPr="00CA17E2" w:rsidRDefault="00CA17E2" w:rsidP="00CA17E2">
      <w:pPr>
        <w:numPr>
          <w:ilvl w:val="0"/>
          <w:numId w:val="4"/>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Menschen mit Schwerbehinderung und ihnen Gleichgestellte, die bei gleicher Eignung besonders berücksichtigt werden</w:t>
      </w:r>
    </w:p>
    <w:p w14:paraId="6CDAE47E" w14:textId="6DF287CA" w:rsidR="0037333E" w:rsidRDefault="00CA17E2" w:rsidP="00B04FE0">
      <w:pPr>
        <w:shd w:val="clear" w:color="auto" w:fill="FFFFFF"/>
        <w:spacing w:after="72" w:line="240" w:lineRule="auto"/>
        <w:outlineLvl w:val="2"/>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Ihre Bewerbung enthält</w:t>
      </w:r>
    </w:p>
    <w:p w14:paraId="247C9695" w14:textId="77777777" w:rsidR="00CA17E2" w:rsidRPr="00CA17E2" w:rsidRDefault="00CA17E2" w:rsidP="0016676A">
      <w:pPr>
        <w:numPr>
          <w:ilvl w:val="0"/>
          <w:numId w:val="5"/>
        </w:numPr>
        <w:shd w:val="clear" w:color="auto" w:fill="FFFFFF"/>
        <w:spacing w:before="240"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Motivationsschreiben</w:t>
      </w:r>
    </w:p>
    <w:p w14:paraId="5AA99FAE" w14:textId="77777777" w:rsidR="00CA17E2" w:rsidRPr="00CA17E2" w:rsidRDefault="00CA17E2" w:rsidP="00CA17E2">
      <w:pPr>
        <w:numPr>
          <w:ilvl w:val="0"/>
          <w:numId w:val="5"/>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Lebenslauf</w:t>
      </w:r>
    </w:p>
    <w:p w14:paraId="49EED486" w14:textId="1C4793C8" w:rsidR="00CA17E2" w:rsidRPr="00CA17E2" w:rsidRDefault="00CA17E2" w:rsidP="00CA17E2">
      <w:pPr>
        <w:numPr>
          <w:ilvl w:val="0"/>
          <w:numId w:val="5"/>
        </w:numPr>
        <w:shd w:val="clear" w:color="auto" w:fill="FFFFFF"/>
        <w:spacing w:after="240" w:line="240" w:lineRule="auto"/>
        <w:ind w:left="570"/>
        <w:rPr>
          <w:rFonts w:ascii="Arial" w:eastAsia="Times New Roman" w:hAnsi="Arial" w:cs="Arial"/>
          <w:color w:val="000000"/>
          <w:sz w:val="24"/>
          <w:szCs w:val="24"/>
          <w:lang w:eastAsia="de-DE"/>
        </w:rPr>
      </w:pPr>
      <w:r w:rsidRPr="00CA17E2">
        <w:rPr>
          <w:rFonts w:ascii="Arial" w:eastAsia="Times New Roman" w:hAnsi="Arial" w:cs="Arial"/>
          <w:color w:val="000000"/>
          <w:sz w:val="24"/>
          <w:szCs w:val="24"/>
          <w:lang w:eastAsia="de-DE"/>
        </w:rPr>
        <w:t>aktuelle Immatrikulationsbescheinigung</w:t>
      </w:r>
    </w:p>
    <w:p w14:paraId="4FC92928" w14:textId="77777777" w:rsidR="004871EB" w:rsidRDefault="00CA17E2" w:rsidP="00774688">
      <w:pPr>
        <w:numPr>
          <w:ilvl w:val="0"/>
          <w:numId w:val="5"/>
        </w:numPr>
        <w:shd w:val="clear" w:color="auto" w:fill="FFFFFF"/>
        <w:spacing w:after="240" w:line="240" w:lineRule="auto"/>
        <w:ind w:left="570"/>
        <w:rPr>
          <w:rFonts w:ascii="Arial" w:eastAsia="Times New Roman" w:hAnsi="Arial" w:cs="Arial"/>
          <w:color w:val="000000"/>
          <w:sz w:val="24"/>
          <w:szCs w:val="24"/>
          <w:lang w:eastAsia="de-DE"/>
        </w:rPr>
      </w:pPr>
      <w:r w:rsidRPr="004871EB">
        <w:rPr>
          <w:rFonts w:ascii="Arial" w:eastAsia="Times New Roman" w:hAnsi="Arial" w:cs="Arial"/>
          <w:color w:val="000000"/>
          <w:sz w:val="24"/>
          <w:szCs w:val="24"/>
          <w:lang w:eastAsia="de-DE"/>
        </w:rPr>
        <w:t xml:space="preserve">Pflichtpraktikumsbescheinigung inkl. Anzahl der zu absolvierenden </w:t>
      </w:r>
      <w:r w:rsidR="004871EB" w:rsidRPr="004871EB">
        <w:rPr>
          <w:rFonts w:ascii="Arial" w:eastAsia="Times New Roman" w:hAnsi="Arial" w:cs="Arial"/>
          <w:color w:val="000000"/>
          <w:sz w:val="24"/>
          <w:szCs w:val="24"/>
          <w:lang w:eastAsia="de-DE"/>
        </w:rPr>
        <w:t>Stunden</w:t>
      </w:r>
    </w:p>
    <w:p w14:paraId="650083A6" w14:textId="236AB5B2" w:rsidR="00CA17E2" w:rsidRPr="004871EB" w:rsidRDefault="00CA17E2" w:rsidP="00774688">
      <w:pPr>
        <w:numPr>
          <w:ilvl w:val="0"/>
          <w:numId w:val="5"/>
        </w:numPr>
        <w:shd w:val="clear" w:color="auto" w:fill="FFFFFF"/>
        <w:spacing w:after="240" w:line="240" w:lineRule="auto"/>
        <w:ind w:left="570"/>
        <w:rPr>
          <w:rFonts w:ascii="Arial" w:eastAsia="Times New Roman" w:hAnsi="Arial" w:cs="Arial"/>
          <w:color w:val="000000"/>
          <w:sz w:val="24"/>
          <w:szCs w:val="24"/>
          <w:lang w:eastAsia="de-DE"/>
        </w:rPr>
      </w:pPr>
      <w:r w:rsidRPr="004871EB">
        <w:rPr>
          <w:rFonts w:ascii="Arial" w:eastAsia="Times New Roman" w:hAnsi="Arial" w:cs="Arial"/>
          <w:color w:val="000000"/>
          <w:sz w:val="24"/>
          <w:szCs w:val="24"/>
          <w:lang w:eastAsia="de-DE"/>
        </w:rPr>
        <w:t>ggf. Angaben über gewünschte/erforderliche Inhalte des Praktikums</w:t>
      </w:r>
    </w:p>
    <w:p w14:paraId="79B683E5" w14:textId="246BCF5D" w:rsidR="001758E0" w:rsidRPr="001758E0" w:rsidRDefault="001758E0" w:rsidP="00CA17E2">
      <w:pPr>
        <w:shd w:val="clear" w:color="auto" w:fill="FFFFFF"/>
        <w:spacing w:after="72" w:line="240" w:lineRule="auto"/>
        <w:outlineLvl w:val="2"/>
        <w:rPr>
          <w:rFonts w:ascii="Arial" w:eastAsia="Times New Roman" w:hAnsi="Arial" w:cs="Arial"/>
          <w:color w:val="000000"/>
          <w:sz w:val="24"/>
          <w:szCs w:val="24"/>
          <w:lang w:eastAsia="de-DE"/>
        </w:rPr>
      </w:pPr>
      <w:r w:rsidRPr="001758E0">
        <w:rPr>
          <w:rFonts w:ascii="Arial" w:eastAsia="Times New Roman" w:hAnsi="Arial" w:cs="Arial"/>
          <w:color w:val="000000"/>
          <w:sz w:val="24"/>
          <w:szCs w:val="24"/>
          <w:lang w:eastAsia="de-DE"/>
        </w:rPr>
        <w:t>Senden Sie Ihre Bewerbung</w:t>
      </w:r>
      <w:r w:rsidR="00B04FE0" w:rsidRPr="001758E0">
        <w:rPr>
          <w:rFonts w:ascii="Arial" w:eastAsia="Times New Roman" w:hAnsi="Arial" w:cs="Arial"/>
          <w:color w:val="000000"/>
          <w:sz w:val="24"/>
          <w:szCs w:val="24"/>
          <w:lang w:eastAsia="de-DE"/>
        </w:rPr>
        <w:t>s PDF-Datei mit max. 7 MB</w:t>
      </w:r>
      <w:r w:rsidRPr="001758E0">
        <w:rPr>
          <w:rFonts w:ascii="Arial" w:eastAsia="Times New Roman" w:hAnsi="Arial" w:cs="Arial"/>
          <w:color w:val="000000"/>
          <w:sz w:val="24"/>
          <w:szCs w:val="24"/>
          <w:lang w:eastAsia="de-DE"/>
        </w:rPr>
        <w:t xml:space="preserve"> per E</w:t>
      </w:r>
      <w:r w:rsidR="00B04FE0" w:rsidRPr="001758E0">
        <w:rPr>
          <w:rFonts w:ascii="Arial" w:eastAsia="Times New Roman" w:hAnsi="Arial" w:cs="Arial"/>
          <w:color w:val="000000"/>
          <w:sz w:val="24"/>
          <w:szCs w:val="24"/>
          <w:lang w:eastAsia="de-DE"/>
        </w:rPr>
        <w:t xml:space="preserve">mail </w:t>
      </w:r>
      <w:r w:rsidR="00CA17E2" w:rsidRPr="001758E0">
        <w:rPr>
          <w:rFonts w:ascii="Arial" w:eastAsia="Times New Roman" w:hAnsi="Arial" w:cs="Arial"/>
          <w:color w:val="000000"/>
          <w:sz w:val="24"/>
          <w:szCs w:val="24"/>
          <w:lang w:eastAsia="de-DE"/>
        </w:rPr>
        <w:t>an</w:t>
      </w:r>
      <w:r w:rsidRPr="001758E0">
        <w:rPr>
          <w:rFonts w:ascii="Arial" w:eastAsia="Times New Roman" w:hAnsi="Arial" w:cs="Arial"/>
          <w:color w:val="000000"/>
          <w:sz w:val="24"/>
          <w:szCs w:val="24"/>
          <w:lang w:eastAsia="de-DE"/>
        </w:rPr>
        <w:t xml:space="preserve">: </w:t>
      </w:r>
    </w:p>
    <w:p w14:paraId="5FC76CF1" w14:textId="7F945CBC" w:rsidR="00CA17E2" w:rsidRPr="001758E0" w:rsidRDefault="001758E0" w:rsidP="00CA17E2">
      <w:pPr>
        <w:shd w:val="clear" w:color="auto" w:fill="FFFFFF"/>
        <w:spacing w:after="72" w:line="240" w:lineRule="auto"/>
        <w:outlineLvl w:val="2"/>
        <w:rPr>
          <w:rFonts w:ascii="Arial" w:eastAsia="Times New Roman" w:hAnsi="Arial" w:cs="Arial"/>
          <w:color w:val="000000"/>
          <w:sz w:val="24"/>
          <w:szCs w:val="24"/>
          <w:lang w:eastAsia="de-DE"/>
        </w:rPr>
      </w:pPr>
      <w:r w:rsidRPr="001758E0">
        <w:rPr>
          <w:rFonts w:ascii="Arial" w:eastAsia="Times New Roman" w:hAnsi="Arial" w:cs="Arial"/>
          <w:color w:val="000000"/>
          <w:sz w:val="24"/>
          <w:szCs w:val="24"/>
          <w:lang w:eastAsia="de-DE"/>
        </w:rPr>
        <w:t>ifm@smb.spk-berlin.de</w:t>
      </w:r>
    </w:p>
    <w:p w14:paraId="62819E55" w14:textId="77777777" w:rsidR="00B04FE0" w:rsidRPr="001758E0" w:rsidRDefault="00B04FE0" w:rsidP="00B04FE0">
      <w:pPr>
        <w:shd w:val="clear" w:color="auto" w:fill="FFFFFF"/>
        <w:spacing w:beforeAutospacing="1" w:after="0" w:afterAutospacing="1" w:line="240" w:lineRule="auto"/>
        <w:rPr>
          <w:rFonts w:ascii="Arial" w:eastAsia="Times New Roman" w:hAnsi="Arial" w:cs="Arial"/>
          <w:color w:val="000000"/>
          <w:sz w:val="24"/>
          <w:szCs w:val="24"/>
          <w:lang w:eastAsia="de-DE"/>
        </w:rPr>
      </w:pPr>
    </w:p>
    <w:p w14:paraId="0A5A4F69" w14:textId="77777777" w:rsidR="001758E0" w:rsidRPr="001758E0" w:rsidRDefault="001758E0" w:rsidP="00B04FE0">
      <w:pPr>
        <w:shd w:val="clear" w:color="auto" w:fill="FFFFFF"/>
        <w:spacing w:beforeAutospacing="1" w:after="0" w:afterAutospacing="1" w:line="240" w:lineRule="auto"/>
        <w:rPr>
          <w:rFonts w:ascii="Arial" w:eastAsia="Times New Roman" w:hAnsi="Arial" w:cs="Arial"/>
          <w:color w:val="000000"/>
          <w:sz w:val="24"/>
          <w:szCs w:val="24"/>
          <w:lang w:eastAsia="de-DE"/>
        </w:rPr>
      </w:pPr>
      <w:r w:rsidRPr="001758E0">
        <w:rPr>
          <w:rFonts w:ascii="Arial" w:eastAsia="Times New Roman" w:hAnsi="Arial" w:cs="Arial"/>
          <w:color w:val="000000"/>
          <w:sz w:val="24"/>
          <w:szCs w:val="24"/>
          <w:lang w:eastAsia="de-DE"/>
        </w:rPr>
        <w:t xml:space="preserve">Bei </w:t>
      </w:r>
      <w:r w:rsidR="00B04FE0" w:rsidRPr="001758E0">
        <w:rPr>
          <w:rFonts w:ascii="Arial" w:eastAsia="Times New Roman" w:hAnsi="Arial" w:cs="Arial"/>
          <w:color w:val="000000"/>
          <w:sz w:val="24"/>
          <w:szCs w:val="24"/>
          <w:lang w:eastAsia="de-DE"/>
        </w:rPr>
        <w:t>Fragen</w:t>
      </w:r>
      <w:r w:rsidRPr="001758E0">
        <w:rPr>
          <w:rFonts w:ascii="Arial" w:eastAsia="Times New Roman" w:hAnsi="Arial" w:cs="Arial"/>
          <w:color w:val="000000"/>
          <w:sz w:val="24"/>
          <w:szCs w:val="24"/>
          <w:lang w:eastAsia="de-DE"/>
        </w:rPr>
        <w:t xml:space="preserve"> wenden Sie sich an</w:t>
      </w:r>
      <w:r w:rsidR="00B04FE0" w:rsidRPr="001758E0">
        <w:rPr>
          <w:rFonts w:ascii="Arial" w:eastAsia="Times New Roman" w:hAnsi="Arial" w:cs="Arial"/>
          <w:color w:val="000000"/>
          <w:sz w:val="24"/>
          <w:szCs w:val="24"/>
          <w:lang w:eastAsia="de-DE"/>
        </w:rPr>
        <w:t xml:space="preserve">: </w:t>
      </w:r>
    </w:p>
    <w:p w14:paraId="51700D4D" w14:textId="77777777" w:rsidR="001758E0" w:rsidRDefault="001758E0" w:rsidP="004871EB">
      <w:pPr>
        <w:shd w:val="clear" w:color="auto" w:fill="FFFFFF"/>
        <w:spacing w:beforeAutospacing="1" w:after="0" w:afterAutospacing="1" w:line="240" w:lineRule="auto"/>
        <w:ind w:left="708"/>
        <w:rPr>
          <w:rFonts w:ascii="Arial" w:eastAsia="Times New Roman" w:hAnsi="Arial" w:cs="Arial"/>
          <w:color w:val="000000"/>
          <w:sz w:val="24"/>
          <w:szCs w:val="24"/>
          <w:lang w:eastAsia="de-DE"/>
        </w:rPr>
      </w:pPr>
      <w:r w:rsidRPr="001758E0">
        <w:rPr>
          <w:rFonts w:ascii="Arial" w:eastAsia="Times New Roman" w:hAnsi="Arial" w:cs="Arial"/>
          <w:color w:val="000000"/>
          <w:sz w:val="24"/>
          <w:szCs w:val="24"/>
          <w:lang w:eastAsia="de-DE"/>
        </w:rPr>
        <w:t xml:space="preserve">Dr. </w:t>
      </w:r>
      <w:r w:rsidR="00B04FE0" w:rsidRPr="001758E0">
        <w:rPr>
          <w:rFonts w:ascii="Arial" w:eastAsia="Times New Roman" w:hAnsi="Arial" w:cs="Arial"/>
          <w:color w:val="000000"/>
          <w:sz w:val="24"/>
          <w:szCs w:val="24"/>
          <w:lang w:eastAsia="de-DE"/>
        </w:rPr>
        <w:t>Silvia</w:t>
      </w:r>
      <w:r w:rsidRPr="001758E0">
        <w:rPr>
          <w:rFonts w:ascii="Arial" w:eastAsia="Times New Roman" w:hAnsi="Arial" w:cs="Arial"/>
          <w:color w:val="000000"/>
          <w:sz w:val="24"/>
          <w:szCs w:val="24"/>
          <w:lang w:eastAsia="de-DE"/>
        </w:rPr>
        <w:t xml:space="preserve"> Selinski</w:t>
      </w:r>
    </w:p>
    <w:p w14:paraId="462E0CC9" w14:textId="76AD368D" w:rsidR="00B04FE0" w:rsidRDefault="001458E6" w:rsidP="004871EB">
      <w:pPr>
        <w:shd w:val="clear" w:color="auto" w:fill="FFFFFF"/>
        <w:spacing w:beforeAutospacing="1" w:after="0" w:afterAutospacing="1" w:line="240" w:lineRule="auto"/>
        <w:ind w:left="708"/>
        <w:rPr>
          <w:rFonts w:ascii="Arial" w:eastAsia="Times New Roman" w:hAnsi="Arial" w:cs="Arial"/>
          <w:bCs/>
          <w:color w:val="000000"/>
          <w:sz w:val="24"/>
          <w:szCs w:val="24"/>
          <w:bdr w:val="none" w:sz="0" w:space="0" w:color="auto" w:frame="1"/>
          <w:lang w:eastAsia="de-DE"/>
        </w:rPr>
      </w:pPr>
      <w:hyperlink r:id="rId5" w:history="1">
        <w:r w:rsidR="001758E0" w:rsidRPr="005C2C1E">
          <w:rPr>
            <w:rStyle w:val="Hyperlink"/>
            <w:rFonts w:ascii="Arial" w:eastAsia="Times New Roman" w:hAnsi="Arial" w:cs="Arial"/>
            <w:bCs/>
            <w:sz w:val="24"/>
            <w:szCs w:val="24"/>
            <w:bdr w:val="none" w:sz="0" w:space="0" w:color="auto" w:frame="1"/>
            <w:lang w:eastAsia="de-DE"/>
          </w:rPr>
          <w:t>s.selinski@smb.spk-berlin.de</w:t>
        </w:r>
      </w:hyperlink>
    </w:p>
    <w:p w14:paraId="20A5A29F" w14:textId="5C1EEA31" w:rsidR="001758E0" w:rsidRDefault="001758E0" w:rsidP="004871EB">
      <w:pPr>
        <w:shd w:val="clear" w:color="auto" w:fill="FFFFFF"/>
        <w:spacing w:before="100" w:beforeAutospacing="1" w:after="100" w:afterAutospacing="1" w:line="240" w:lineRule="auto"/>
        <w:ind w:left="708"/>
        <w:rPr>
          <w:rFonts w:ascii="Arial" w:eastAsia="Times New Roman" w:hAnsi="Arial" w:cs="Arial"/>
          <w:bCs/>
          <w:color w:val="000000"/>
          <w:sz w:val="24"/>
          <w:szCs w:val="24"/>
          <w:bdr w:val="none" w:sz="0" w:space="0" w:color="auto" w:frame="1"/>
          <w:lang w:eastAsia="de-DE"/>
        </w:rPr>
      </w:pPr>
      <w:r>
        <w:rPr>
          <w:rFonts w:ascii="Arial" w:eastAsia="Times New Roman" w:hAnsi="Arial" w:cs="Arial"/>
          <w:bCs/>
          <w:color w:val="000000"/>
          <w:sz w:val="24"/>
          <w:szCs w:val="24"/>
          <w:bdr w:val="none" w:sz="0" w:space="0" w:color="auto" w:frame="1"/>
          <w:lang w:eastAsia="de-DE"/>
        </w:rPr>
        <w:t>Tel. (030) 266 4269 03</w:t>
      </w:r>
    </w:p>
    <w:p w14:paraId="67729251" w14:textId="77777777" w:rsidR="004871EB" w:rsidRPr="004871EB" w:rsidRDefault="004871EB" w:rsidP="004871EB">
      <w:pPr>
        <w:shd w:val="clear" w:color="auto" w:fill="FFFFFF"/>
        <w:spacing w:before="100" w:beforeAutospacing="1" w:after="100" w:afterAutospacing="1" w:line="240" w:lineRule="auto"/>
        <w:rPr>
          <w:rFonts w:ascii="Arial" w:eastAsia="Times New Roman" w:hAnsi="Arial" w:cs="Arial"/>
          <w:bCs/>
          <w:color w:val="000000"/>
          <w:sz w:val="24"/>
          <w:szCs w:val="24"/>
          <w:bdr w:val="none" w:sz="0" w:space="0" w:color="auto" w:frame="1"/>
          <w:lang w:eastAsia="de-DE"/>
        </w:rPr>
      </w:pPr>
      <w:r w:rsidRPr="004871EB">
        <w:rPr>
          <w:rFonts w:ascii="Arial" w:eastAsia="Times New Roman" w:hAnsi="Arial" w:cs="Arial"/>
          <w:bCs/>
          <w:color w:val="000000"/>
          <w:sz w:val="24"/>
          <w:szCs w:val="24"/>
          <w:bdr w:val="none" w:sz="0" w:space="0" w:color="auto" w:frame="1"/>
          <w:lang w:eastAsia="de-DE"/>
        </w:rPr>
        <w:t xml:space="preserve">Ansprechpartnerin Fakultät Statistik, TU Dortmund: </w:t>
      </w:r>
    </w:p>
    <w:p w14:paraId="31641A99" w14:textId="77777777" w:rsidR="004871EB" w:rsidRPr="004871EB" w:rsidRDefault="004871EB" w:rsidP="004871EB">
      <w:pPr>
        <w:shd w:val="clear" w:color="auto" w:fill="FFFFFF"/>
        <w:spacing w:before="100" w:beforeAutospacing="1" w:after="100" w:afterAutospacing="1" w:line="240" w:lineRule="auto"/>
        <w:ind w:left="708"/>
        <w:rPr>
          <w:rFonts w:ascii="Arial" w:eastAsia="Times New Roman" w:hAnsi="Arial" w:cs="Arial"/>
          <w:bCs/>
          <w:color w:val="000000"/>
          <w:sz w:val="24"/>
          <w:szCs w:val="24"/>
          <w:bdr w:val="none" w:sz="0" w:space="0" w:color="auto" w:frame="1"/>
          <w:lang w:eastAsia="de-DE"/>
        </w:rPr>
      </w:pPr>
      <w:r w:rsidRPr="004871EB">
        <w:rPr>
          <w:rFonts w:ascii="Arial" w:eastAsia="Times New Roman" w:hAnsi="Arial" w:cs="Arial"/>
          <w:bCs/>
          <w:color w:val="000000"/>
          <w:sz w:val="24"/>
          <w:szCs w:val="24"/>
          <w:bdr w:val="none" w:sz="0" w:space="0" w:color="auto" w:frame="1"/>
          <w:lang w:eastAsia="de-DE"/>
        </w:rPr>
        <w:t xml:space="preserve">Prof. Dr. Katja Ickstadt </w:t>
      </w:r>
    </w:p>
    <w:p w14:paraId="290B3F2E" w14:textId="2F9513E5" w:rsidR="004871EB" w:rsidRDefault="004871EB" w:rsidP="004871EB">
      <w:pPr>
        <w:shd w:val="clear" w:color="auto" w:fill="FFFFFF"/>
        <w:spacing w:before="100" w:beforeAutospacing="1" w:after="100" w:afterAutospacing="1" w:line="240" w:lineRule="auto"/>
        <w:ind w:left="708"/>
        <w:rPr>
          <w:rFonts w:ascii="Arial" w:eastAsia="Times New Roman" w:hAnsi="Arial" w:cs="Arial"/>
          <w:bCs/>
          <w:color w:val="000000"/>
          <w:sz w:val="24"/>
          <w:szCs w:val="24"/>
          <w:bdr w:val="none" w:sz="0" w:space="0" w:color="auto" w:frame="1"/>
          <w:lang w:eastAsia="de-DE"/>
        </w:rPr>
      </w:pPr>
      <w:hyperlink r:id="rId6" w:history="1">
        <w:r w:rsidRPr="00A6236D">
          <w:rPr>
            <w:rStyle w:val="Hyperlink"/>
            <w:rFonts w:ascii="Arial" w:eastAsia="Times New Roman" w:hAnsi="Arial" w:cs="Arial"/>
            <w:bCs/>
            <w:sz w:val="24"/>
            <w:szCs w:val="24"/>
            <w:bdr w:val="none" w:sz="0" w:space="0" w:color="auto" w:frame="1"/>
            <w:lang w:eastAsia="de-DE"/>
          </w:rPr>
          <w:t>ickstadt@statistik.tu-dortmund.de</w:t>
        </w:r>
      </w:hyperlink>
    </w:p>
    <w:p w14:paraId="72C3543D" w14:textId="77777777" w:rsidR="004871EB" w:rsidRPr="00393E70" w:rsidRDefault="004871EB" w:rsidP="004871EB">
      <w:pPr>
        <w:shd w:val="clear" w:color="auto" w:fill="FFFFFF"/>
        <w:spacing w:before="100" w:beforeAutospacing="1" w:after="100" w:afterAutospacing="1" w:line="240" w:lineRule="auto"/>
        <w:rPr>
          <w:rFonts w:ascii="Arial" w:eastAsia="Times New Roman" w:hAnsi="Arial" w:cs="Arial"/>
          <w:bCs/>
          <w:color w:val="000000"/>
          <w:sz w:val="24"/>
          <w:szCs w:val="24"/>
          <w:bdr w:val="none" w:sz="0" w:space="0" w:color="auto" w:frame="1"/>
          <w:lang w:eastAsia="de-DE"/>
        </w:rPr>
      </w:pPr>
    </w:p>
    <w:p w14:paraId="774D68A2" w14:textId="14E54A02" w:rsidR="00393E70" w:rsidRPr="00393E70" w:rsidRDefault="00393E70" w:rsidP="00393E70">
      <w:pPr>
        <w:shd w:val="clear" w:color="auto" w:fill="FFFFFF"/>
        <w:spacing w:beforeAutospacing="1" w:after="0" w:afterAutospacing="1" w:line="240" w:lineRule="auto"/>
        <w:rPr>
          <w:rFonts w:ascii="Arial" w:eastAsia="Times New Roman" w:hAnsi="Arial" w:cs="Arial"/>
          <w:bCs/>
          <w:color w:val="000000"/>
          <w:sz w:val="24"/>
          <w:szCs w:val="24"/>
          <w:bdr w:val="none" w:sz="0" w:space="0" w:color="auto" w:frame="1"/>
          <w:lang w:eastAsia="de-DE"/>
        </w:rPr>
      </w:pPr>
    </w:p>
    <w:sectPr w:rsidR="00393E70" w:rsidRPr="00393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lan W04 Narrow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286"/>
    <w:multiLevelType w:val="multilevel"/>
    <w:tmpl w:val="F24CD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6F3D"/>
    <w:multiLevelType w:val="multilevel"/>
    <w:tmpl w:val="88FA4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B0AD6"/>
    <w:multiLevelType w:val="multilevel"/>
    <w:tmpl w:val="DCA06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B27D8"/>
    <w:multiLevelType w:val="multilevel"/>
    <w:tmpl w:val="87AAE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378BB"/>
    <w:multiLevelType w:val="multilevel"/>
    <w:tmpl w:val="E19A6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E2"/>
    <w:rsid w:val="0002601C"/>
    <w:rsid w:val="000E044A"/>
    <w:rsid w:val="00105710"/>
    <w:rsid w:val="001458E6"/>
    <w:rsid w:val="001509CB"/>
    <w:rsid w:val="00156D8E"/>
    <w:rsid w:val="0016676A"/>
    <w:rsid w:val="001758E0"/>
    <w:rsid w:val="00232361"/>
    <w:rsid w:val="002A7159"/>
    <w:rsid w:val="0037333E"/>
    <w:rsid w:val="00393E70"/>
    <w:rsid w:val="003F14E1"/>
    <w:rsid w:val="00466DFE"/>
    <w:rsid w:val="004871EB"/>
    <w:rsid w:val="004E2B68"/>
    <w:rsid w:val="006E48BD"/>
    <w:rsid w:val="00830E87"/>
    <w:rsid w:val="008736F9"/>
    <w:rsid w:val="00901E52"/>
    <w:rsid w:val="00B04FE0"/>
    <w:rsid w:val="00CA17E2"/>
    <w:rsid w:val="00D97012"/>
    <w:rsid w:val="00E05E44"/>
    <w:rsid w:val="00FA2BF3"/>
    <w:rsid w:val="00FB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C7A2"/>
  <w15:chartTrackingRefBased/>
  <w15:docId w15:val="{C68EC81A-7641-41C4-9789-5C546665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A17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A17E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A17E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A17E2"/>
    <w:rPr>
      <w:rFonts w:ascii="Times New Roman" w:eastAsia="Times New Roman" w:hAnsi="Times New Roman" w:cs="Times New Roman"/>
      <w:b/>
      <w:bCs/>
      <w:sz w:val="27"/>
      <w:szCs w:val="27"/>
      <w:lang w:eastAsia="de-DE"/>
    </w:rPr>
  </w:style>
  <w:style w:type="paragraph" w:customStyle="1" w:styleId="news-detaillead">
    <w:name w:val="news-detail__lead"/>
    <w:basedOn w:val="Standard"/>
    <w:rsid w:val="00CA17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A17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17E2"/>
    <w:rPr>
      <w:b/>
      <w:bCs/>
    </w:rPr>
  </w:style>
  <w:style w:type="character" w:styleId="Kommentarzeichen">
    <w:name w:val="annotation reference"/>
    <w:basedOn w:val="Absatz-Standardschriftart"/>
    <w:uiPriority w:val="99"/>
    <w:semiHidden/>
    <w:unhideWhenUsed/>
    <w:rsid w:val="002A7159"/>
    <w:rPr>
      <w:sz w:val="16"/>
      <w:szCs w:val="16"/>
    </w:rPr>
  </w:style>
  <w:style w:type="paragraph" w:styleId="Kommentartext">
    <w:name w:val="annotation text"/>
    <w:basedOn w:val="Standard"/>
    <w:link w:val="KommentartextZchn"/>
    <w:uiPriority w:val="99"/>
    <w:semiHidden/>
    <w:unhideWhenUsed/>
    <w:rsid w:val="002A71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7159"/>
    <w:rPr>
      <w:sz w:val="20"/>
      <w:szCs w:val="20"/>
    </w:rPr>
  </w:style>
  <w:style w:type="paragraph" w:styleId="Kommentarthema">
    <w:name w:val="annotation subject"/>
    <w:basedOn w:val="Kommentartext"/>
    <w:next w:val="Kommentartext"/>
    <w:link w:val="KommentarthemaZchn"/>
    <w:uiPriority w:val="99"/>
    <w:semiHidden/>
    <w:unhideWhenUsed/>
    <w:rsid w:val="002A7159"/>
    <w:rPr>
      <w:b/>
      <w:bCs/>
    </w:rPr>
  </w:style>
  <w:style w:type="character" w:customStyle="1" w:styleId="KommentarthemaZchn">
    <w:name w:val="Kommentarthema Zchn"/>
    <w:basedOn w:val="KommentartextZchn"/>
    <w:link w:val="Kommentarthema"/>
    <w:uiPriority w:val="99"/>
    <w:semiHidden/>
    <w:rsid w:val="002A7159"/>
    <w:rPr>
      <w:b/>
      <w:bCs/>
      <w:sz w:val="20"/>
      <w:szCs w:val="20"/>
    </w:rPr>
  </w:style>
  <w:style w:type="paragraph" w:styleId="Sprechblasentext">
    <w:name w:val="Balloon Text"/>
    <w:basedOn w:val="Standard"/>
    <w:link w:val="SprechblasentextZchn"/>
    <w:uiPriority w:val="99"/>
    <w:semiHidden/>
    <w:unhideWhenUsed/>
    <w:rsid w:val="002A71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159"/>
    <w:rPr>
      <w:rFonts w:ascii="Segoe UI" w:hAnsi="Segoe UI" w:cs="Segoe UI"/>
      <w:sz w:val="18"/>
      <w:szCs w:val="18"/>
    </w:rPr>
  </w:style>
  <w:style w:type="character" w:styleId="Hyperlink">
    <w:name w:val="Hyperlink"/>
    <w:basedOn w:val="Absatz-Standardschriftart"/>
    <w:uiPriority w:val="99"/>
    <w:unhideWhenUsed/>
    <w:rsid w:val="00175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3384">
      <w:bodyDiv w:val="1"/>
      <w:marLeft w:val="0"/>
      <w:marRight w:val="0"/>
      <w:marTop w:val="0"/>
      <w:marBottom w:val="0"/>
      <w:divBdr>
        <w:top w:val="none" w:sz="0" w:space="0" w:color="auto"/>
        <w:left w:val="none" w:sz="0" w:space="0" w:color="auto"/>
        <w:bottom w:val="none" w:sz="0" w:space="0" w:color="auto"/>
        <w:right w:val="none" w:sz="0" w:space="0" w:color="auto"/>
      </w:divBdr>
      <w:divsChild>
        <w:div w:id="1713142264">
          <w:marLeft w:val="-150"/>
          <w:marRight w:val="-150"/>
          <w:marTop w:val="0"/>
          <w:marBottom w:val="0"/>
          <w:divBdr>
            <w:top w:val="none" w:sz="0" w:space="0" w:color="auto"/>
            <w:left w:val="none" w:sz="0" w:space="0" w:color="auto"/>
            <w:bottom w:val="none" w:sz="0" w:space="0" w:color="auto"/>
            <w:right w:val="none" w:sz="0" w:space="0" w:color="auto"/>
          </w:divBdr>
          <w:divsChild>
            <w:div w:id="2065636884">
              <w:marLeft w:val="0"/>
              <w:marRight w:val="0"/>
              <w:marTop w:val="0"/>
              <w:marBottom w:val="0"/>
              <w:divBdr>
                <w:top w:val="none" w:sz="0" w:space="0" w:color="auto"/>
                <w:left w:val="none" w:sz="0" w:space="0" w:color="auto"/>
                <w:bottom w:val="none" w:sz="0" w:space="0" w:color="auto"/>
                <w:right w:val="none" w:sz="0" w:space="0" w:color="auto"/>
              </w:divBdr>
              <w:divsChild>
                <w:div w:id="868953514">
                  <w:marLeft w:val="0"/>
                  <w:marRight w:val="0"/>
                  <w:marTop w:val="0"/>
                  <w:marBottom w:val="0"/>
                  <w:divBdr>
                    <w:top w:val="none" w:sz="0" w:space="0" w:color="auto"/>
                    <w:left w:val="none" w:sz="0" w:space="0" w:color="auto"/>
                    <w:bottom w:val="none" w:sz="0" w:space="0" w:color="auto"/>
                    <w:right w:val="none" w:sz="0" w:space="0" w:color="auto"/>
                  </w:divBdr>
                  <w:divsChild>
                    <w:div w:id="326514790">
                      <w:marLeft w:val="0"/>
                      <w:marRight w:val="0"/>
                      <w:marTop w:val="0"/>
                      <w:marBottom w:val="0"/>
                      <w:divBdr>
                        <w:top w:val="none" w:sz="0" w:space="0" w:color="auto"/>
                        <w:left w:val="none" w:sz="0" w:space="0" w:color="auto"/>
                        <w:bottom w:val="none" w:sz="0" w:space="0" w:color="auto"/>
                        <w:right w:val="none" w:sz="0" w:space="0" w:color="auto"/>
                      </w:divBdr>
                      <w:divsChild>
                        <w:div w:id="17989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kstadt@statistik.tu-dortmund.de" TargetMode="External"/><Relationship Id="rId5" Type="http://schemas.openxmlformats.org/officeDocument/2006/relationships/hyperlink" Target="mailto:s.selinski@smb.spk-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Stattliche Museen zu Berlin SPK</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Selinski, Silivia</dc:creator>
  <cp:keywords/>
  <dc:description/>
  <cp:lastModifiedBy>Selinski, Silivia</cp:lastModifiedBy>
  <cp:revision>7</cp:revision>
  <dcterms:created xsi:type="dcterms:W3CDTF">2023-10-11T15:34:00Z</dcterms:created>
  <dcterms:modified xsi:type="dcterms:W3CDTF">2023-11-06T10:03:00Z</dcterms:modified>
</cp:coreProperties>
</file>